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33" w:rsidRPr="00897E34" w:rsidRDefault="00ED5633" w:rsidP="00ED5633">
      <w:pPr>
        <w:rPr>
          <w:rFonts w:ascii="Roboto" w:hAnsi="Roboto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2ACF464" wp14:editId="002883FD">
            <wp:simplePos x="0" y="0"/>
            <wp:positionH relativeFrom="column">
              <wp:posOffset>3761740</wp:posOffset>
            </wp:positionH>
            <wp:positionV relativeFrom="paragraph">
              <wp:posOffset>17780</wp:posOffset>
            </wp:positionV>
            <wp:extent cx="3081020" cy="872490"/>
            <wp:effectExtent l="0" t="0" r="508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E34">
        <w:rPr>
          <w:rFonts w:ascii="Roboto" w:hAnsi="Roboto" w:cs="Arial"/>
          <w:b/>
          <w:bCs/>
        </w:rPr>
        <w:t>ООО «ЮрСпектр»</w:t>
      </w:r>
    </w:p>
    <w:p w:rsidR="00ED5633" w:rsidRPr="00897E34" w:rsidRDefault="00ED5633" w:rsidP="00ED5633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Почтовый адрес: 220079, г. Минск, а/я 220</w:t>
      </w:r>
    </w:p>
    <w:p w:rsidR="00ED5633" w:rsidRPr="00897E34" w:rsidRDefault="00ED5633" w:rsidP="00ED5633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 xml:space="preserve">Тел./факс (многоканальный): </w:t>
      </w:r>
      <w:r>
        <w:rPr>
          <w:rFonts w:ascii="Arial" w:hAnsi="Arial" w:cs="Arial"/>
          <w:sz w:val="20"/>
          <w:szCs w:val="20"/>
        </w:rPr>
        <w:t>308</w:t>
      </w:r>
      <w:r w:rsidRPr="00897E3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28</w:t>
      </w:r>
      <w:r w:rsidRPr="00897E3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28</w:t>
      </w:r>
    </w:p>
    <w:p w:rsidR="00ED5633" w:rsidRPr="00897E34" w:rsidRDefault="00ED5633" w:rsidP="00ED5633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 xml:space="preserve">Р/с </w:t>
      </w:r>
      <w:r w:rsidRPr="00897E34">
        <w:rPr>
          <w:rFonts w:ascii="Arial" w:hAnsi="Arial" w:cs="Arial"/>
          <w:sz w:val="20"/>
          <w:szCs w:val="20"/>
          <w:lang w:val="en-US"/>
        </w:rPr>
        <w:t>BY</w:t>
      </w:r>
      <w:r w:rsidRPr="00897E34">
        <w:rPr>
          <w:rFonts w:ascii="Arial" w:hAnsi="Arial" w:cs="Arial"/>
          <w:sz w:val="20"/>
          <w:szCs w:val="20"/>
        </w:rPr>
        <w:t>53</w:t>
      </w:r>
      <w:r w:rsidRPr="00897E34">
        <w:rPr>
          <w:rFonts w:ascii="Arial" w:hAnsi="Arial" w:cs="Arial"/>
          <w:sz w:val="20"/>
          <w:szCs w:val="20"/>
          <w:lang w:val="en-US"/>
        </w:rPr>
        <w:t>POIS</w:t>
      </w:r>
      <w:r w:rsidRPr="00897E34">
        <w:rPr>
          <w:rFonts w:ascii="Arial" w:hAnsi="Arial" w:cs="Arial"/>
          <w:sz w:val="20"/>
          <w:szCs w:val="20"/>
        </w:rPr>
        <w:t>30120001127801933005</w:t>
      </w:r>
    </w:p>
    <w:p w:rsidR="00ED5633" w:rsidRPr="00897E34" w:rsidRDefault="00ED5633" w:rsidP="00ED5633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в ЦБУ № 17 ОАО «Паритетбанк»,</w:t>
      </w:r>
    </w:p>
    <w:p w:rsidR="00ED5633" w:rsidRPr="00897E34" w:rsidRDefault="00ED5633" w:rsidP="00ED5633">
      <w:r w:rsidRPr="00897E34">
        <w:rPr>
          <w:rFonts w:ascii="Arial" w:hAnsi="Arial" w:cs="Arial"/>
          <w:sz w:val="20"/>
          <w:szCs w:val="20"/>
        </w:rPr>
        <w:t xml:space="preserve">БИК </w:t>
      </w:r>
      <w:r w:rsidRPr="00897E34">
        <w:rPr>
          <w:rFonts w:ascii="Arial" w:hAnsi="Arial" w:cs="Arial"/>
          <w:sz w:val="20"/>
          <w:szCs w:val="20"/>
          <w:lang w:val="en-US"/>
        </w:rPr>
        <w:t>POISBY</w:t>
      </w:r>
      <w:r w:rsidRPr="00897E34">
        <w:rPr>
          <w:rFonts w:ascii="Arial" w:hAnsi="Arial" w:cs="Arial"/>
          <w:sz w:val="20"/>
          <w:szCs w:val="20"/>
        </w:rPr>
        <w:t>2</w:t>
      </w:r>
      <w:r w:rsidRPr="00897E34">
        <w:rPr>
          <w:rFonts w:ascii="Arial" w:hAnsi="Arial" w:cs="Arial"/>
          <w:sz w:val="20"/>
          <w:szCs w:val="20"/>
          <w:lang w:val="en-US"/>
        </w:rPr>
        <w:t>X</w:t>
      </w:r>
      <w:r w:rsidRPr="00897E34">
        <w:rPr>
          <w:rFonts w:ascii="Arial" w:hAnsi="Arial" w:cs="Arial"/>
          <w:sz w:val="20"/>
          <w:szCs w:val="20"/>
        </w:rPr>
        <w:t>, УНН 101528828, ОКПО 37521934</w:t>
      </w:r>
    </w:p>
    <w:p w:rsidR="00ED5633" w:rsidRDefault="00ED5633" w:rsidP="00ED5633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</w:p>
    <w:p w:rsidR="00ED5633" w:rsidRPr="0047799C" w:rsidRDefault="00ED5633" w:rsidP="00ED5633">
      <w:pPr>
        <w:ind w:right="142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7799C">
        <w:rPr>
          <w:rFonts w:ascii="Arial" w:hAnsi="Arial" w:cs="Arial"/>
          <w:b/>
          <w:sz w:val="28"/>
          <w:szCs w:val="28"/>
        </w:rPr>
        <w:t>Аренда: бухгалтерский и налоговый учет в 2020 году.</w:t>
      </w:r>
    </w:p>
    <w:p w:rsidR="00ED5633" w:rsidRPr="0047799C" w:rsidRDefault="00ED5633" w:rsidP="00ED5633">
      <w:pPr>
        <w:ind w:right="142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7799C">
        <w:rPr>
          <w:rFonts w:ascii="Arial" w:hAnsi="Arial" w:cs="Arial"/>
          <w:b/>
          <w:sz w:val="28"/>
          <w:szCs w:val="28"/>
        </w:rPr>
        <w:t>Новый порядок возмещения арендаторами расходов</w:t>
      </w:r>
    </w:p>
    <w:p w:rsidR="00ED5633" w:rsidRPr="0047799C" w:rsidRDefault="00ED5633" w:rsidP="00ED5633">
      <w:pPr>
        <w:ind w:right="142"/>
        <w:contextualSpacing/>
        <w:jc w:val="right"/>
        <w:outlineLvl w:val="0"/>
        <w:rPr>
          <w:rFonts w:ascii="Arial" w:hAnsi="Arial" w:cs="Arial"/>
          <w:color w:val="00A7CE"/>
          <w:sz w:val="20"/>
          <w:szCs w:val="20"/>
        </w:rPr>
      </w:pPr>
    </w:p>
    <w:p w:rsidR="00ED5633" w:rsidRPr="0047799C" w:rsidRDefault="00ED5633" w:rsidP="00ED5633">
      <w:pPr>
        <w:ind w:right="142"/>
        <w:contextualSpacing/>
        <w:jc w:val="right"/>
        <w:outlineLvl w:val="0"/>
        <w:rPr>
          <w:rFonts w:ascii="Arial" w:hAnsi="Arial" w:cs="Arial"/>
          <w:color w:val="00A7CE"/>
          <w:sz w:val="26"/>
          <w:szCs w:val="26"/>
        </w:rPr>
      </w:pPr>
      <w:r w:rsidRPr="0047799C">
        <w:rPr>
          <w:rFonts w:ascii="Arial" w:hAnsi="Arial" w:cs="Arial"/>
          <w:color w:val="00A7CE"/>
          <w:sz w:val="26"/>
          <w:szCs w:val="26"/>
        </w:rPr>
        <w:t>Дата проведения семинара: 04 мая 2020г.</w:t>
      </w:r>
    </w:p>
    <w:p w:rsidR="00ED5633" w:rsidRPr="0047799C" w:rsidRDefault="00ED5633" w:rsidP="00ED5633">
      <w:pPr>
        <w:ind w:right="142"/>
        <w:contextualSpacing/>
        <w:jc w:val="right"/>
        <w:outlineLvl w:val="0"/>
        <w:rPr>
          <w:rFonts w:ascii="Arial" w:hAnsi="Arial" w:cs="Arial"/>
          <w:color w:val="00A7CE"/>
          <w:sz w:val="20"/>
          <w:szCs w:val="20"/>
        </w:rPr>
      </w:pPr>
    </w:p>
    <w:p w:rsidR="00ED5633" w:rsidRDefault="00ED5633" w:rsidP="00ED563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Вопросы бухгалтерского учета и налогообложения при исполнении договора аренды всегда были и остаются актуальными. Слушатели семинара получат информацию по определению размеров арендной платы, по отражению хозяйственных операций в бухгалтерском и налоговом учете арендодателя</w:t>
      </w:r>
      <w:r w:rsidRPr="00F03432">
        <w:rPr>
          <w:rFonts w:ascii="Arial" w:hAnsi="Arial" w:cs="Arial"/>
          <w:sz w:val="22"/>
          <w:szCs w:val="22"/>
        </w:rPr>
        <w:t>. Лектор так же подробно рассмотрит</w:t>
      </w:r>
      <w:r>
        <w:rPr>
          <w:rFonts w:ascii="Arial" w:hAnsi="Arial" w:cs="Arial"/>
          <w:sz w:val="22"/>
          <w:szCs w:val="22"/>
        </w:rPr>
        <w:t xml:space="preserve"> </w:t>
      </w:r>
      <w:r w:rsidRPr="00F03432">
        <w:rPr>
          <w:rFonts w:ascii="Arial" w:hAnsi="Arial" w:cs="Arial"/>
          <w:sz w:val="22"/>
          <w:szCs w:val="22"/>
        </w:rPr>
        <w:t>новый порядок возмещения арендаторами расходов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услуги, закрепленный в постановлении Совета Министров Республики Беларусь N 433</w:t>
      </w:r>
      <w:r>
        <w:rPr>
          <w:rFonts w:ascii="Arial" w:hAnsi="Arial" w:cs="Arial"/>
          <w:sz w:val="22"/>
          <w:szCs w:val="22"/>
        </w:rPr>
        <w:t xml:space="preserve"> с учетом изменений, внесенных 15 февраля</w:t>
      </w:r>
      <w:r w:rsidRPr="00F034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2020 года постановлением №88 Совета Министров Республики Беларусь </w:t>
      </w:r>
      <w:r w:rsidRPr="00F03432">
        <w:rPr>
          <w:rFonts w:ascii="Arial" w:hAnsi="Arial" w:cs="Arial"/>
          <w:sz w:val="22"/>
          <w:szCs w:val="22"/>
        </w:rPr>
        <w:t>(всту</w:t>
      </w:r>
      <w:r>
        <w:rPr>
          <w:rFonts w:ascii="Arial" w:hAnsi="Arial" w:cs="Arial"/>
          <w:sz w:val="22"/>
          <w:szCs w:val="22"/>
        </w:rPr>
        <w:t>пил в силу 01</w:t>
      </w:r>
      <w:r w:rsidRPr="00F034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марта 2020</w:t>
      </w:r>
      <w:r w:rsidRPr="00F03432">
        <w:rPr>
          <w:rFonts w:ascii="Arial" w:hAnsi="Arial" w:cs="Arial"/>
          <w:sz w:val="22"/>
          <w:szCs w:val="22"/>
        </w:rPr>
        <w:t xml:space="preserve"> года). </w:t>
      </w:r>
    </w:p>
    <w:p w:rsidR="00ED5633" w:rsidRPr="00BC57D7" w:rsidRDefault="00ED5633" w:rsidP="00ED5633">
      <w:pPr>
        <w:jc w:val="both"/>
        <w:rPr>
          <w:rFonts w:ascii="Arial" w:hAnsi="Arial" w:cs="Arial"/>
          <w:bCs/>
          <w:color w:val="00B0F0"/>
          <w:sz w:val="22"/>
          <w:szCs w:val="22"/>
        </w:rPr>
      </w:pPr>
      <w:r w:rsidRPr="00C03A41">
        <w:rPr>
          <w:rFonts w:ascii="Arial" w:hAnsi="Arial" w:cs="Arial"/>
          <w:color w:val="00A7CE"/>
          <w:sz w:val="22"/>
          <w:szCs w:val="22"/>
        </w:rPr>
        <w:t xml:space="preserve">Целевая аудитория: </w:t>
      </w:r>
      <w:r>
        <w:rPr>
          <w:rFonts w:ascii="Arial" w:hAnsi="Arial" w:cs="Arial"/>
          <w:sz w:val="22"/>
          <w:szCs w:val="22"/>
        </w:rPr>
        <w:t xml:space="preserve">финансовые и экономические работники, бухгалтеры организаций-арендодателей и </w:t>
      </w:r>
      <w:r w:rsidRPr="00F03432">
        <w:rPr>
          <w:rFonts w:ascii="Arial" w:hAnsi="Arial" w:cs="Arial"/>
          <w:sz w:val="22"/>
          <w:szCs w:val="22"/>
        </w:rPr>
        <w:t>организаций арендаторов.</w:t>
      </w:r>
    </w:p>
    <w:p w:rsidR="00ED5633" w:rsidRPr="00C03A41" w:rsidRDefault="00ED5633" w:rsidP="00ED5633">
      <w:pPr>
        <w:jc w:val="both"/>
        <w:rPr>
          <w:rFonts w:ascii="Arial" w:hAnsi="Arial" w:cs="Arial"/>
          <w:color w:val="00A7CE"/>
          <w:sz w:val="22"/>
          <w:szCs w:val="22"/>
        </w:rPr>
      </w:pPr>
      <w:r w:rsidRPr="00C03A41">
        <w:rPr>
          <w:rFonts w:ascii="Arial" w:hAnsi="Arial" w:cs="Arial"/>
          <w:color w:val="00A7CE"/>
          <w:sz w:val="22"/>
          <w:szCs w:val="22"/>
        </w:rPr>
        <w:t>Содержание:</w:t>
      </w:r>
    </w:p>
    <w:p w:rsidR="00ED5633" w:rsidRDefault="00ED5633" w:rsidP="00ED563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Формирование арендной платы арендодателем по объектам различных форм собственности.</w:t>
      </w:r>
    </w:p>
    <w:p w:rsidR="00ED5633" w:rsidRPr="00E6078A" w:rsidRDefault="00ED5633" w:rsidP="00ED5633">
      <w:pPr>
        <w:jc w:val="both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 Порядок формирования арендной платы по объектам государственной формы собственности. О</w:t>
      </w:r>
      <w:r w:rsidRPr="00F03432">
        <w:rPr>
          <w:rFonts w:ascii="Arial" w:hAnsi="Arial" w:cs="Arial"/>
          <w:sz w:val="22"/>
          <w:szCs w:val="22"/>
        </w:rPr>
        <w:t>пределение арендной платы и применение понижающих коэффициентов, согласно изменениям, в Указе 150 «О некоторых вопросах аренды и безвозмездного пользования имуществом»</w:t>
      </w:r>
      <w:r>
        <w:rPr>
          <w:rFonts w:ascii="Arial" w:hAnsi="Arial" w:cs="Arial"/>
          <w:sz w:val="22"/>
          <w:szCs w:val="22"/>
        </w:rPr>
        <w:t>.</w:t>
      </w:r>
    </w:p>
    <w:p w:rsidR="00ED5633" w:rsidRDefault="00ED5633" w:rsidP="00ED56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Порядок формирования арендной платы по объектам частной формы собственности.</w:t>
      </w:r>
    </w:p>
    <w:p w:rsidR="00ED5633" w:rsidRDefault="00ED5633" w:rsidP="00ED563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Практические вопросы бухгалтерского учета в 2020 году.</w:t>
      </w:r>
    </w:p>
    <w:p w:rsidR="00ED5633" w:rsidRDefault="00ED5633" w:rsidP="00ED56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 Передача имущества в аренду.</w:t>
      </w:r>
    </w:p>
    <w:p w:rsidR="00ED5633" w:rsidRDefault="00ED5633" w:rsidP="00ED56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 Получение арендной платы.</w:t>
      </w:r>
    </w:p>
    <w:p w:rsidR="00ED5633" w:rsidRDefault="00ED5633" w:rsidP="00ED56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 Расходы, компенсируемые арендатором: стоимость коммунальных, эксплуатационных и других услуг, налоги.</w:t>
      </w:r>
    </w:p>
    <w:p w:rsidR="00ED5633" w:rsidRDefault="00ED5633" w:rsidP="00ED56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2.4. </w:t>
      </w:r>
      <w:r w:rsidRPr="00F03432">
        <w:rPr>
          <w:rFonts w:ascii="Arial" w:hAnsi="Arial" w:cs="Arial"/>
          <w:sz w:val="22"/>
          <w:szCs w:val="22"/>
        </w:rPr>
        <w:t>Постановление Совета Министров Республики Бела</w:t>
      </w:r>
      <w:r>
        <w:rPr>
          <w:rFonts w:ascii="Arial" w:hAnsi="Arial" w:cs="Arial"/>
          <w:sz w:val="22"/>
          <w:szCs w:val="22"/>
        </w:rPr>
        <w:t>русь №88 от 15 февраля 2020 года, внесшее изменения в Постановление № 433 (</w:t>
      </w:r>
      <w:r w:rsidRPr="00F03432">
        <w:rPr>
          <w:rFonts w:ascii="Arial" w:hAnsi="Arial" w:cs="Arial"/>
          <w:sz w:val="22"/>
          <w:szCs w:val="22"/>
        </w:rPr>
        <w:t>новый единый порядок возмещения расходов по ремонту, водо-, тепло-, электро-, газоснабжению, обращению с ТКО и иных расходов по эксплуатации и обслуживанию переданных в аренду (безвозмездное пользование) объектов недвижимости).</w:t>
      </w:r>
    </w:p>
    <w:p w:rsidR="00ED5633" w:rsidRDefault="00ED5633" w:rsidP="00ED56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2.5. Ремонт переданного в аренду имущества. </w:t>
      </w:r>
    </w:p>
    <w:p w:rsidR="00ED5633" w:rsidRPr="004E4640" w:rsidRDefault="00ED5633" w:rsidP="00ED5633">
      <w:pPr>
        <w:autoSpaceDE w:val="0"/>
        <w:autoSpaceDN w:val="0"/>
        <w:adjustRightInd w:val="0"/>
        <w:jc w:val="both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2.6. Выполнение арендатором неотделимых улучшений переданного в аренду имущества. </w:t>
      </w:r>
    </w:p>
    <w:p w:rsidR="00ED5633" w:rsidRDefault="00ED5633" w:rsidP="00ED56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03432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7</w:t>
      </w:r>
      <w:r w:rsidRPr="00F03432">
        <w:rPr>
          <w:rFonts w:ascii="Arial" w:hAnsi="Arial" w:cs="Arial"/>
          <w:sz w:val="22"/>
          <w:szCs w:val="22"/>
        </w:rPr>
        <w:t>. Перечисление средств от сдачи в аренду недвижимого имущества.</w:t>
      </w:r>
    </w:p>
    <w:p w:rsidR="00ED5633" w:rsidRPr="00EA5B82" w:rsidRDefault="00ED5633" w:rsidP="00ED56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5B82">
        <w:rPr>
          <w:rFonts w:ascii="Arial" w:hAnsi="Arial" w:cs="Arial"/>
          <w:sz w:val="22"/>
          <w:szCs w:val="22"/>
        </w:rPr>
        <w:t xml:space="preserve">2.8. Разъяснения Министерства жилищно-коммунального хозяйства Республики Беларусь от 15.08.2018 г по вопросам применения </w:t>
      </w:r>
      <w:hyperlink r:id="rId5" w:history="1">
        <w:r w:rsidRPr="00EA5B82">
          <w:rPr>
            <w:rFonts w:ascii="Arial" w:hAnsi="Arial" w:cs="Arial"/>
            <w:sz w:val="22"/>
            <w:szCs w:val="22"/>
          </w:rPr>
          <w:t>Положения</w:t>
        </w:r>
      </w:hyperlink>
      <w:r w:rsidRPr="00EA5B82">
        <w:rPr>
          <w:rFonts w:ascii="Arial" w:hAnsi="Arial" w:cs="Arial"/>
          <w:sz w:val="22"/>
          <w:szCs w:val="22"/>
        </w:rPr>
        <w:t xml:space="preserve"> о порядке возмещения арендаторами расходов по содержанию, коммунальным и другим услугам (постановление N 433</w:t>
      </w:r>
      <w:r>
        <w:rPr>
          <w:rFonts w:ascii="Arial" w:hAnsi="Arial" w:cs="Arial"/>
          <w:sz w:val="22"/>
          <w:szCs w:val="22"/>
        </w:rPr>
        <w:t>).</w:t>
      </w:r>
    </w:p>
    <w:p w:rsidR="00ED5633" w:rsidRDefault="00ED5633" w:rsidP="00ED563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Вопросы налогообложения арендодателя в 2020 г.</w:t>
      </w:r>
    </w:p>
    <w:p w:rsidR="00ED5633" w:rsidRDefault="00ED5633" w:rsidP="00ED56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Порядок исчисления НДС по арендной плате и применение вычетов по налогу.</w:t>
      </w:r>
    </w:p>
    <w:p w:rsidR="00ED5633" w:rsidRDefault="00ED5633" w:rsidP="00ED56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 ЭСЧФ по арендной плате и возмещаемым расходам.</w:t>
      </w:r>
    </w:p>
    <w:p w:rsidR="00ED5633" w:rsidRDefault="00ED5633" w:rsidP="00ED56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 Особенности исчисления налога на прибыль и налога на недвижимость.</w:t>
      </w:r>
    </w:p>
    <w:p w:rsidR="00ED5633" w:rsidRPr="0047799C" w:rsidRDefault="00ED5633" w:rsidP="00ED5633">
      <w:pPr>
        <w:jc w:val="both"/>
        <w:rPr>
          <w:rFonts w:ascii="Arial" w:hAnsi="Arial" w:cs="Arial"/>
          <w:i/>
          <w:sz w:val="22"/>
          <w:szCs w:val="22"/>
        </w:rPr>
      </w:pPr>
      <w:r w:rsidRPr="0047799C">
        <w:rPr>
          <w:rFonts w:ascii="Arial" w:hAnsi="Arial" w:cs="Arial"/>
          <w:sz w:val="22"/>
          <w:szCs w:val="22"/>
          <w:u w:val="single"/>
        </w:rPr>
        <w:t>Лектор:</w:t>
      </w:r>
      <w:r w:rsidRPr="0047799C">
        <w:rPr>
          <w:rFonts w:ascii="Arial" w:hAnsi="Arial" w:cs="Arial"/>
          <w:b/>
          <w:sz w:val="22"/>
          <w:szCs w:val="22"/>
        </w:rPr>
        <w:t xml:space="preserve"> Статкевич Виктор Геннадьевич, </w:t>
      </w:r>
      <w:r w:rsidRPr="0047799C">
        <w:rPr>
          <w:rFonts w:ascii="Arial" w:hAnsi="Arial" w:cs="Arial"/>
          <w:i/>
          <w:sz w:val="22"/>
          <w:szCs w:val="22"/>
        </w:rPr>
        <w:t>аудитор, советник по налоговым и финансовым вопросам юридической компании REVERA, член экспертного совета Ассоциации налогоплательщиков.</w:t>
      </w:r>
    </w:p>
    <w:p w:rsidR="00ED5633" w:rsidRPr="0052029F" w:rsidRDefault="00ED5633" w:rsidP="00ED5633">
      <w:pPr>
        <w:tabs>
          <w:tab w:val="left" w:pos="10440"/>
        </w:tabs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Лектором могут быть внесены изменения в программу семинара в случае изменения законодательства Республики Беларусь.</w:t>
      </w:r>
    </w:p>
    <w:tbl>
      <w:tblPr>
        <w:tblpPr w:leftFromText="180" w:rightFromText="180" w:vertAnchor="text" w:horzAnchor="margin" w:tblpX="40" w:tblpY="134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7796"/>
      </w:tblGrid>
      <w:tr w:rsidR="00ED5633" w:rsidRPr="00CB67D3" w:rsidTr="006848CE">
        <w:trPr>
          <w:trHeight w:val="416"/>
        </w:trPr>
        <w:tc>
          <w:tcPr>
            <w:tcW w:w="3539" w:type="dxa"/>
            <w:vAlign w:val="center"/>
          </w:tcPr>
          <w:p w:rsidR="00ED5633" w:rsidRPr="008D6999" w:rsidRDefault="00ED5633" w:rsidP="006848CE">
            <w:pPr>
              <w:pStyle w:val="a3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D6999">
              <w:rPr>
                <w:rFonts w:ascii="Arial" w:hAnsi="Arial" w:cs="Arial"/>
                <w:b/>
                <w:sz w:val="22"/>
                <w:szCs w:val="22"/>
              </w:rPr>
              <w:t>Время проведения семинара:</w:t>
            </w:r>
          </w:p>
        </w:tc>
        <w:tc>
          <w:tcPr>
            <w:tcW w:w="7796" w:type="dxa"/>
            <w:vAlign w:val="center"/>
          </w:tcPr>
          <w:p w:rsidR="00ED5633" w:rsidRPr="0047799C" w:rsidRDefault="00ED5633" w:rsidP="00684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99C">
              <w:rPr>
                <w:rFonts w:ascii="Arial" w:hAnsi="Arial" w:cs="Arial"/>
                <w:sz w:val="22"/>
                <w:szCs w:val="22"/>
              </w:rPr>
              <w:t>10.00 – 16.30</w:t>
            </w:r>
          </w:p>
        </w:tc>
      </w:tr>
      <w:tr w:rsidR="00ED5633" w:rsidRPr="00CB67D3" w:rsidTr="006848CE">
        <w:trPr>
          <w:trHeight w:val="268"/>
        </w:trPr>
        <w:tc>
          <w:tcPr>
            <w:tcW w:w="3539" w:type="dxa"/>
            <w:vAlign w:val="center"/>
          </w:tcPr>
          <w:p w:rsidR="00ED5633" w:rsidRPr="008D6999" w:rsidRDefault="00ED5633" w:rsidP="006848CE">
            <w:pPr>
              <w:pStyle w:val="a3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999">
              <w:rPr>
                <w:rFonts w:ascii="Arial" w:hAnsi="Arial" w:cs="Arial"/>
                <w:b/>
                <w:sz w:val="22"/>
                <w:szCs w:val="22"/>
              </w:rPr>
              <w:t>Место проведения:</w:t>
            </w:r>
          </w:p>
        </w:tc>
        <w:tc>
          <w:tcPr>
            <w:tcW w:w="7796" w:type="dxa"/>
            <w:vAlign w:val="center"/>
          </w:tcPr>
          <w:p w:rsidR="00ED5633" w:rsidRPr="0047799C" w:rsidRDefault="00ED5633" w:rsidP="00684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999">
              <w:rPr>
                <w:rFonts w:ascii="Arial" w:hAnsi="Arial" w:cs="Arial"/>
                <w:sz w:val="22"/>
                <w:szCs w:val="22"/>
              </w:rPr>
              <w:t>ул. Брилевская, 2, гостиница «Спутник», 1-й этаж, конференц-зал</w:t>
            </w:r>
          </w:p>
        </w:tc>
      </w:tr>
      <w:tr w:rsidR="00ED5633" w:rsidRPr="00CB67D3" w:rsidTr="006848CE">
        <w:trPr>
          <w:trHeight w:val="268"/>
        </w:trPr>
        <w:tc>
          <w:tcPr>
            <w:tcW w:w="3539" w:type="dxa"/>
            <w:vAlign w:val="center"/>
          </w:tcPr>
          <w:p w:rsidR="00ED5633" w:rsidRPr="008D6999" w:rsidRDefault="00ED5633" w:rsidP="006848CE">
            <w:pPr>
              <w:pStyle w:val="a3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999">
              <w:rPr>
                <w:rFonts w:ascii="Arial" w:hAnsi="Arial" w:cs="Arial"/>
                <w:b/>
                <w:sz w:val="22"/>
                <w:szCs w:val="22"/>
              </w:rPr>
              <w:t>Стоимость участия:</w:t>
            </w:r>
          </w:p>
        </w:tc>
        <w:tc>
          <w:tcPr>
            <w:tcW w:w="7796" w:type="dxa"/>
            <w:vAlign w:val="center"/>
          </w:tcPr>
          <w:p w:rsidR="00ED5633" w:rsidRPr="007068E0" w:rsidRDefault="00ED5633" w:rsidP="006848CE">
            <w:pPr>
              <w:pStyle w:val="a3"/>
              <w:ind w:left="0" w:righ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8E0">
              <w:rPr>
                <w:rFonts w:ascii="Arial" w:hAnsi="Arial" w:cs="Arial"/>
                <w:color w:val="000000"/>
                <w:sz w:val="22"/>
                <w:szCs w:val="22"/>
              </w:rPr>
              <w:t xml:space="preserve">213 бел. рублей 60 копеек (в т.ч. НДС 20%). Пользователям систем </w:t>
            </w:r>
            <w:r w:rsidRPr="007068E0">
              <w:rPr>
                <w:rFonts w:ascii="Arial" w:hAnsi="Arial" w:cs="Arial"/>
                <w:sz w:val="22"/>
                <w:szCs w:val="22"/>
                <w:lang w:val="en-US"/>
              </w:rPr>
              <w:t>ilex</w:t>
            </w:r>
            <w:r w:rsidRPr="007068E0">
              <w:rPr>
                <w:rFonts w:ascii="Arial" w:hAnsi="Arial" w:cs="Arial"/>
                <w:color w:val="000000"/>
                <w:sz w:val="22"/>
                <w:szCs w:val="22"/>
              </w:rPr>
              <w:t xml:space="preserve"> и «Консультант Плюс» предоставляются скидки на участие в семинаре</w:t>
            </w:r>
          </w:p>
        </w:tc>
      </w:tr>
      <w:tr w:rsidR="00ED5633" w:rsidRPr="00CB67D3" w:rsidTr="006848CE">
        <w:tc>
          <w:tcPr>
            <w:tcW w:w="11335" w:type="dxa"/>
            <w:gridSpan w:val="2"/>
            <w:vAlign w:val="center"/>
          </w:tcPr>
          <w:p w:rsidR="00ED5633" w:rsidRPr="008D6999" w:rsidRDefault="00ED5633" w:rsidP="006848CE">
            <w:pPr>
              <w:pStyle w:val="a3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999">
              <w:rPr>
                <w:rFonts w:ascii="Arial" w:hAnsi="Arial" w:cs="Arial"/>
                <w:b/>
                <w:sz w:val="22"/>
                <w:szCs w:val="22"/>
              </w:rPr>
              <w:t>Программа может быть реализована в корпоративном формате, в том числе и на площадке заказчика</w:t>
            </w:r>
          </w:p>
        </w:tc>
      </w:tr>
    </w:tbl>
    <w:p w:rsidR="00ED5633" w:rsidRPr="00DC478A" w:rsidRDefault="00ED5633" w:rsidP="00ED5633">
      <w:pPr>
        <w:tabs>
          <w:tab w:val="left" w:pos="10440"/>
        </w:tabs>
        <w:ind w:right="142"/>
        <w:jc w:val="both"/>
        <w:rPr>
          <w:rFonts w:ascii="Arial" w:eastAsia="SimSun" w:hAnsi="Arial" w:cs="Arial"/>
          <w:bCs/>
          <w:i/>
          <w:color w:val="000000"/>
          <w:sz w:val="18"/>
          <w:szCs w:val="18"/>
        </w:rPr>
      </w:pPr>
      <w:r w:rsidRPr="00DC478A">
        <w:rPr>
          <w:rFonts w:ascii="Arial" w:eastAsia="SimSun" w:hAnsi="Arial" w:cs="Arial"/>
          <w:bCs/>
          <w:i/>
          <w:color w:val="000000"/>
          <w:sz w:val="18"/>
          <w:szCs w:val="18"/>
        </w:rPr>
        <w:t>Организатор оставляет за собой право изменения места проведения семинара, о чем будет дополнительно сообщено всем участникам семинара.</w:t>
      </w:r>
    </w:p>
    <w:p w:rsidR="00ED5633" w:rsidRPr="00DC478A" w:rsidRDefault="00ED5633" w:rsidP="00ED5633">
      <w:pPr>
        <w:tabs>
          <w:tab w:val="left" w:pos="10440"/>
        </w:tabs>
        <w:ind w:right="142"/>
        <w:jc w:val="both"/>
        <w:outlineLvl w:val="0"/>
        <w:rPr>
          <w:rFonts w:ascii="Arial" w:eastAsia="SimSun" w:hAnsi="Arial" w:cs="Arial"/>
          <w:i/>
          <w:sz w:val="18"/>
          <w:szCs w:val="18"/>
        </w:rPr>
      </w:pPr>
      <w:r w:rsidRPr="00DC478A">
        <w:rPr>
          <w:rFonts w:ascii="Arial" w:eastAsia="SimSun" w:hAnsi="Arial" w:cs="Arial"/>
          <w:i/>
          <w:sz w:val="18"/>
          <w:szCs w:val="18"/>
        </w:rPr>
        <w:t xml:space="preserve">Информация о стоимости с учетом скидки для пользователей систем «КонсультантПлюс» и </w:t>
      </w:r>
      <w:r w:rsidRPr="00DC478A">
        <w:rPr>
          <w:rFonts w:ascii="Arial" w:eastAsia="SimSun" w:hAnsi="Arial" w:cs="Arial"/>
          <w:i/>
          <w:sz w:val="18"/>
          <w:szCs w:val="18"/>
          <w:lang w:val="en-US"/>
        </w:rPr>
        <w:t>ilex</w:t>
      </w:r>
      <w:r w:rsidRPr="00DC478A">
        <w:rPr>
          <w:rFonts w:ascii="Arial" w:eastAsia="SimSun" w:hAnsi="Arial" w:cs="Arial"/>
          <w:i/>
          <w:sz w:val="18"/>
          <w:szCs w:val="18"/>
        </w:rPr>
        <w:t>– на обратной стороне программы.</w:t>
      </w:r>
    </w:p>
    <w:p w:rsidR="00ED5633" w:rsidRPr="00DC478A" w:rsidRDefault="00ED5633" w:rsidP="00ED5633">
      <w:pPr>
        <w:tabs>
          <w:tab w:val="left" w:pos="10440"/>
        </w:tabs>
        <w:ind w:right="142"/>
        <w:jc w:val="both"/>
        <w:outlineLvl w:val="0"/>
        <w:rPr>
          <w:rFonts w:ascii="Arial" w:eastAsia="SimSun" w:hAnsi="Arial" w:cs="Arial"/>
          <w:bCs/>
          <w:i/>
          <w:iCs/>
          <w:sz w:val="18"/>
          <w:szCs w:val="18"/>
        </w:rPr>
      </w:pPr>
      <w:r w:rsidRPr="00DC478A">
        <w:rPr>
          <w:rFonts w:ascii="Arial" w:eastAsia="SimSun" w:hAnsi="Arial" w:cs="Arial"/>
          <w:bCs/>
          <w:i/>
          <w:iCs/>
          <w:sz w:val="18"/>
          <w:szCs w:val="18"/>
        </w:rPr>
        <w:t>Для гарантированного участия в семинаре, пожалуйста, оформите предварительную заявку по телефону 308 28 28 и заключите с ООО «ЮрСпектр» типовой договор о платных услугах в сфере образования. Спасибо!</w:t>
      </w:r>
    </w:p>
    <w:p w:rsidR="00DC478A" w:rsidRDefault="00DC478A" w:rsidP="0047799C">
      <w:pPr>
        <w:tabs>
          <w:tab w:val="left" w:pos="10440"/>
        </w:tabs>
        <w:ind w:right="142"/>
        <w:jc w:val="both"/>
        <w:outlineLvl w:val="0"/>
        <w:rPr>
          <w:rFonts w:ascii="Arial" w:eastAsia="SimSun" w:hAnsi="Arial" w:cs="Arial"/>
          <w:bCs/>
          <w:i/>
          <w:iCs/>
          <w:sz w:val="18"/>
          <w:szCs w:val="18"/>
        </w:rPr>
      </w:pPr>
      <w:r w:rsidRPr="00DC478A">
        <w:rPr>
          <w:rFonts w:ascii="Arial" w:eastAsia="SimSun" w:hAnsi="Arial" w:cs="Arial"/>
          <w:bCs/>
          <w:i/>
          <w:iCs/>
          <w:sz w:val="18"/>
          <w:szCs w:val="18"/>
        </w:rPr>
        <w:t>!</w:t>
      </w:r>
    </w:p>
    <w:p w:rsidR="00A04998" w:rsidRDefault="00A04998" w:rsidP="0047799C">
      <w:pPr>
        <w:tabs>
          <w:tab w:val="left" w:pos="10440"/>
        </w:tabs>
        <w:ind w:right="142"/>
        <w:jc w:val="both"/>
        <w:outlineLvl w:val="0"/>
        <w:rPr>
          <w:rFonts w:ascii="Arial" w:eastAsia="SimSun" w:hAnsi="Arial" w:cs="Arial"/>
          <w:bCs/>
          <w:i/>
          <w:iCs/>
          <w:sz w:val="18"/>
          <w:szCs w:val="18"/>
        </w:rPr>
      </w:pPr>
    </w:p>
    <w:p w:rsidR="00A04998" w:rsidRPr="00A04998" w:rsidRDefault="00A04998" w:rsidP="00A04998">
      <w:pPr>
        <w:tabs>
          <w:tab w:val="left" w:pos="10440"/>
        </w:tabs>
        <w:ind w:right="142"/>
        <w:outlineLvl w:val="0"/>
        <w:rPr>
          <w:rFonts w:ascii="Arial" w:hAnsi="Arial" w:cs="Arial"/>
          <w:bCs/>
          <w:i/>
          <w:iCs/>
          <w:sz w:val="18"/>
          <w:szCs w:val="18"/>
        </w:rPr>
      </w:pPr>
      <w:r w:rsidRPr="00A04998">
        <w:rPr>
          <w:rFonts w:ascii="Arial" w:hAnsi="Arial" w:cs="Arial"/>
          <w:bCs/>
          <w:i/>
          <w:iCs/>
          <w:sz w:val="18"/>
          <w:szCs w:val="18"/>
        </w:rPr>
        <w:lastRenderedPageBreak/>
        <w:t>Для гарантированного участия в семинаре, пожалуйста, оформите предварительную заявку</w:t>
      </w:r>
    </w:p>
    <w:p w:rsidR="00A04998" w:rsidRPr="00A04998" w:rsidRDefault="00A04998" w:rsidP="00A04998">
      <w:pPr>
        <w:tabs>
          <w:tab w:val="left" w:pos="10440"/>
        </w:tabs>
        <w:ind w:right="142"/>
        <w:outlineLvl w:val="0"/>
        <w:rPr>
          <w:rFonts w:ascii="Arial" w:hAnsi="Arial" w:cs="Arial"/>
          <w:bCs/>
          <w:i/>
          <w:iCs/>
          <w:sz w:val="18"/>
          <w:szCs w:val="18"/>
        </w:rPr>
      </w:pPr>
      <w:r w:rsidRPr="00A04998">
        <w:rPr>
          <w:rFonts w:ascii="Arial" w:hAnsi="Arial" w:cs="Arial"/>
          <w:bCs/>
          <w:i/>
          <w:iCs/>
          <w:sz w:val="18"/>
          <w:szCs w:val="18"/>
        </w:rPr>
        <w:t xml:space="preserve"> по телефону </w:t>
      </w:r>
      <w:r w:rsidRPr="00A04998">
        <w:rPr>
          <w:rFonts w:ascii="Arial" w:eastAsia="SimSun" w:hAnsi="Arial" w:cs="Arial"/>
          <w:bCs/>
          <w:i/>
          <w:iCs/>
          <w:sz w:val="18"/>
          <w:szCs w:val="18"/>
        </w:rPr>
        <w:t xml:space="preserve">308-28-28 </w:t>
      </w:r>
      <w:r w:rsidRPr="00A04998">
        <w:rPr>
          <w:rFonts w:ascii="Arial" w:hAnsi="Arial" w:cs="Arial"/>
          <w:bCs/>
          <w:i/>
          <w:iCs/>
          <w:sz w:val="18"/>
          <w:szCs w:val="18"/>
        </w:rPr>
        <w:t>и заключите с ООО «ЮрСпектр» типовой договор о платных услугах в сфере образования. Спасибо!</w:t>
      </w:r>
    </w:p>
    <w:p w:rsidR="00A04998" w:rsidRPr="00A04998" w:rsidRDefault="00A04998" w:rsidP="00A04998">
      <w:pPr>
        <w:tabs>
          <w:tab w:val="left" w:pos="10440"/>
        </w:tabs>
        <w:outlineLvl w:val="0"/>
        <w:rPr>
          <w:rFonts w:ascii="Arial" w:eastAsia="SimSun" w:hAnsi="Arial" w:cs="Arial"/>
          <w:b/>
          <w:bCs/>
          <w:i/>
          <w:iCs/>
          <w:sz w:val="20"/>
          <w:szCs w:val="20"/>
        </w:rPr>
      </w:pPr>
    </w:p>
    <w:p w:rsidR="00A04998" w:rsidRPr="00A04998" w:rsidRDefault="00A04998" w:rsidP="00A04998">
      <w:pPr>
        <w:tabs>
          <w:tab w:val="left" w:pos="10440"/>
        </w:tabs>
        <w:ind w:right="142"/>
        <w:jc w:val="center"/>
        <w:outlineLvl w:val="0"/>
        <w:rPr>
          <w:rFonts w:ascii="Arial" w:eastAsia="SimSun" w:hAnsi="Arial" w:cs="Arial"/>
          <w:color w:val="00A7CE"/>
          <w:sz w:val="26"/>
          <w:szCs w:val="26"/>
        </w:rPr>
      </w:pPr>
      <w:r w:rsidRPr="00A04998">
        <w:rPr>
          <w:rFonts w:ascii="Arial" w:eastAsia="SimSun" w:hAnsi="Arial" w:cs="Arial"/>
          <w:color w:val="00A7CE"/>
          <w:sz w:val="26"/>
          <w:szCs w:val="26"/>
        </w:rPr>
        <w:t>Если семинар не оправдает Ваших ожиданий, мы готовы вернуть Вам деньги!</w:t>
      </w:r>
    </w:p>
    <w:p w:rsidR="00A04998" w:rsidRPr="00A04998" w:rsidRDefault="00A04998" w:rsidP="00A04998">
      <w:pPr>
        <w:ind w:right="142"/>
        <w:jc w:val="center"/>
        <w:rPr>
          <w:rFonts w:ascii="Arial" w:eastAsia="SimSun" w:hAnsi="Arial" w:cs="Arial"/>
          <w:color w:val="00A7CE"/>
        </w:rPr>
      </w:pPr>
      <w:r w:rsidRPr="00A04998">
        <w:rPr>
          <w:rFonts w:ascii="Arial" w:eastAsia="SimSun" w:hAnsi="Arial" w:cs="Arial"/>
          <w:color w:val="00A7CE"/>
        </w:rPr>
        <w:t xml:space="preserve">Стоимость с учетом скидки для пользователей систем </w:t>
      </w:r>
      <w:r w:rsidRPr="00A04998">
        <w:rPr>
          <w:rFonts w:ascii="Arial" w:eastAsia="SimSun" w:hAnsi="Arial" w:cs="Arial"/>
          <w:color w:val="00A7CE"/>
          <w:lang w:val="en-US"/>
        </w:rPr>
        <w:t>ilex</w:t>
      </w:r>
      <w:r w:rsidRPr="00A04998">
        <w:rPr>
          <w:rFonts w:ascii="Arial" w:eastAsia="SimSun" w:hAnsi="Arial" w:cs="Arial"/>
          <w:color w:val="00A7CE"/>
        </w:rPr>
        <w:t xml:space="preserve"> и КонсультантПлюс</w:t>
      </w:r>
    </w:p>
    <w:p w:rsidR="00A04998" w:rsidRPr="00A04998" w:rsidRDefault="00A04998" w:rsidP="00A04998">
      <w:pPr>
        <w:jc w:val="center"/>
        <w:rPr>
          <w:rFonts w:eastAsia="SimSun"/>
          <w:b/>
        </w:rPr>
      </w:pPr>
    </w:p>
    <w:tbl>
      <w:tblPr>
        <w:tblW w:w="1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7"/>
        <w:gridCol w:w="3150"/>
      </w:tblGrid>
      <w:tr w:rsidR="00A04998" w:rsidRPr="00A04998" w:rsidTr="00A04998">
        <w:trPr>
          <w:trHeight w:val="1222"/>
        </w:trPr>
        <w:tc>
          <w:tcPr>
            <w:tcW w:w="8247" w:type="dxa"/>
            <w:tcBorders>
              <w:bottom w:val="single" w:sz="4" w:space="0" w:color="auto"/>
            </w:tcBorders>
            <w:vAlign w:val="center"/>
          </w:tcPr>
          <w:p w:rsidR="00A04998" w:rsidRPr="00A04998" w:rsidRDefault="00A04998" w:rsidP="00A04998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A04998">
              <w:rPr>
                <w:rFonts w:ascii="Arial" w:eastAsia="SimSun" w:hAnsi="Arial" w:cs="Arial"/>
                <w:sz w:val="20"/>
                <w:szCs w:val="20"/>
              </w:rPr>
              <w:t>Исполнитель и его адрес ООО "ЮрСпектр"</w:t>
            </w:r>
          </w:p>
          <w:p w:rsidR="00A04998" w:rsidRPr="00A04998" w:rsidRDefault="00A04998" w:rsidP="00A04998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A04998">
              <w:rPr>
                <w:rFonts w:ascii="Arial" w:eastAsia="SimSun" w:hAnsi="Arial" w:cs="Arial"/>
                <w:sz w:val="20"/>
                <w:szCs w:val="20"/>
              </w:rPr>
              <w:t xml:space="preserve">УНН 101528828, ОКПО 37521934  </w:t>
            </w:r>
          </w:p>
          <w:p w:rsidR="00A04998" w:rsidRPr="00A04998" w:rsidRDefault="00A04998" w:rsidP="00A04998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A04998">
              <w:rPr>
                <w:rFonts w:ascii="Arial" w:eastAsia="SimSun" w:hAnsi="Arial" w:cs="Arial"/>
                <w:sz w:val="20"/>
                <w:szCs w:val="20"/>
              </w:rPr>
              <w:t xml:space="preserve">220141, г. Минск, ул. Ф.Скорины, 40, комн. № 328 (адм. корп.) </w:t>
            </w:r>
          </w:p>
          <w:p w:rsidR="00A04998" w:rsidRPr="00A04998" w:rsidRDefault="00A04998" w:rsidP="00A04998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A04998">
              <w:rPr>
                <w:rFonts w:ascii="Arial" w:eastAsia="SimSun" w:hAnsi="Arial" w:cs="Arial"/>
                <w:sz w:val="20"/>
                <w:szCs w:val="20"/>
              </w:rPr>
              <w:t xml:space="preserve">Почтовый адрес: 220073, г. Минск, пер. Загородный 1-й, д.20, тел. 2050300 </w:t>
            </w:r>
          </w:p>
          <w:p w:rsidR="00A04998" w:rsidRPr="00A04998" w:rsidRDefault="00A04998" w:rsidP="00A04998">
            <w:pPr>
              <w:ind w:right="142"/>
              <w:rPr>
                <w:rFonts w:ascii="Arial" w:eastAsia="SimSun" w:hAnsi="Arial" w:cs="Arial"/>
                <w:sz w:val="20"/>
                <w:szCs w:val="20"/>
              </w:rPr>
            </w:pPr>
            <w:r w:rsidRPr="00A04998">
              <w:rPr>
                <w:rFonts w:ascii="Arial" w:eastAsia="SimSun" w:hAnsi="Arial" w:cs="Arial"/>
                <w:sz w:val="20"/>
                <w:szCs w:val="20"/>
              </w:rPr>
              <w:t xml:space="preserve">Расчетный счет № </w:t>
            </w:r>
            <w:r w:rsidRPr="00A04998">
              <w:rPr>
                <w:rFonts w:ascii="Arial" w:eastAsia="SimSun" w:hAnsi="Arial" w:cs="Arial"/>
                <w:sz w:val="20"/>
                <w:szCs w:val="20"/>
                <w:lang w:val="en-US"/>
              </w:rPr>
              <w:t>BY</w:t>
            </w:r>
            <w:r w:rsidRPr="00A04998">
              <w:rPr>
                <w:rFonts w:ascii="Arial" w:eastAsia="SimSun" w:hAnsi="Arial" w:cs="Arial"/>
                <w:sz w:val="20"/>
                <w:szCs w:val="20"/>
              </w:rPr>
              <w:t>53</w:t>
            </w:r>
            <w:r w:rsidRPr="00A04998">
              <w:rPr>
                <w:rFonts w:ascii="Arial" w:eastAsia="SimSun" w:hAnsi="Arial" w:cs="Arial"/>
                <w:sz w:val="20"/>
                <w:szCs w:val="20"/>
                <w:lang w:val="en-US"/>
              </w:rPr>
              <w:t>POIS</w:t>
            </w:r>
            <w:r w:rsidRPr="00A04998">
              <w:rPr>
                <w:rFonts w:ascii="Arial" w:eastAsia="SimSun" w:hAnsi="Arial" w:cs="Arial"/>
                <w:sz w:val="20"/>
                <w:szCs w:val="20"/>
              </w:rPr>
              <w:t>30120001127801933005,</w:t>
            </w:r>
          </w:p>
          <w:p w:rsidR="00A04998" w:rsidRPr="00A04998" w:rsidRDefault="00A04998" w:rsidP="00A04998">
            <w:pPr>
              <w:ind w:right="142"/>
              <w:rPr>
                <w:rFonts w:ascii="Arial" w:eastAsia="SimSun" w:hAnsi="Arial" w:cs="Arial"/>
              </w:rPr>
            </w:pPr>
            <w:r w:rsidRPr="00A04998">
              <w:rPr>
                <w:rFonts w:ascii="Arial" w:eastAsia="SimSun" w:hAnsi="Arial" w:cs="Arial"/>
                <w:sz w:val="20"/>
                <w:szCs w:val="20"/>
              </w:rPr>
              <w:t xml:space="preserve">в ОАО «Паритетбанк» ЦБУ № 17, г. Минск, ул. Киселева, д.61а, БИК </w:t>
            </w:r>
            <w:r w:rsidRPr="00A04998">
              <w:rPr>
                <w:rFonts w:ascii="Arial" w:eastAsia="SimSun" w:hAnsi="Arial" w:cs="Arial"/>
                <w:sz w:val="20"/>
                <w:szCs w:val="20"/>
                <w:lang w:val="en-US"/>
              </w:rPr>
              <w:t>POISBY</w:t>
            </w:r>
            <w:r w:rsidRPr="00A04998">
              <w:rPr>
                <w:rFonts w:ascii="Arial" w:eastAsia="SimSun" w:hAnsi="Arial" w:cs="Arial"/>
                <w:sz w:val="20"/>
                <w:szCs w:val="20"/>
              </w:rPr>
              <w:t>2</w:t>
            </w:r>
            <w:r w:rsidRPr="00A04998">
              <w:rPr>
                <w:rFonts w:ascii="Arial" w:eastAsia="SimSun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A04998" w:rsidRPr="00A04998" w:rsidRDefault="00A04998" w:rsidP="00A04998">
            <w:pPr>
              <w:ind w:right="142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04998">
              <w:rPr>
                <w:rFonts w:ascii="Arial" w:hAnsi="Arial" w:cs="Arial"/>
                <w:sz w:val="36"/>
                <w:szCs w:val="36"/>
              </w:rPr>
              <w:t>№</w:t>
            </w:r>
          </w:p>
          <w:p w:rsidR="00A04998" w:rsidRPr="00A04998" w:rsidRDefault="00A04998" w:rsidP="00A04998">
            <w:pPr>
              <w:ind w:right="142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04998">
              <w:rPr>
                <w:rFonts w:ascii="Arial" w:hAnsi="Arial" w:cs="Arial"/>
                <w:sz w:val="36"/>
                <w:szCs w:val="36"/>
              </w:rPr>
              <w:t>04 - 05</w:t>
            </w:r>
          </w:p>
          <w:p w:rsidR="00A04998" w:rsidRPr="00A04998" w:rsidRDefault="00A04998" w:rsidP="00A04998">
            <w:pPr>
              <w:ind w:right="142"/>
              <w:jc w:val="center"/>
              <w:rPr>
                <w:rFonts w:ascii="Arial" w:eastAsia="SimSun" w:hAnsi="Arial" w:cs="Arial"/>
              </w:rPr>
            </w:pPr>
            <w:r w:rsidRPr="00A04998">
              <w:rPr>
                <w:rFonts w:ascii="Arial" w:hAnsi="Arial" w:cs="Arial"/>
              </w:rPr>
              <w:t>«11» марта 2020 г.</w:t>
            </w:r>
          </w:p>
        </w:tc>
      </w:tr>
      <w:tr w:rsidR="00A04998" w:rsidRPr="00A04998" w:rsidTr="00A04998">
        <w:trPr>
          <w:trHeight w:val="1073"/>
        </w:trPr>
        <w:tc>
          <w:tcPr>
            <w:tcW w:w="1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98" w:rsidRPr="00A04998" w:rsidRDefault="00A04998" w:rsidP="00A04998">
            <w:pPr>
              <w:rPr>
                <w:rFonts w:ascii="Arial" w:eastAsia="SimSun" w:hAnsi="Arial" w:cs="Arial"/>
              </w:rPr>
            </w:pPr>
          </w:p>
          <w:p w:rsidR="00A04998" w:rsidRPr="00A04998" w:rsidRDefault="00A04998" w:rsidP="00A04998">
            <w:pPr>
              <w:rPr>
                <w:rFonts w:ascii="Arial" w:eastAsia="SimSun" w:hAnsi="Arial" w:cs="Arial"/>
                <w:sz w:val="18"/>
                <w:szCs w:val="18"/>
              </w:rPr>
            </w:pPr>
            <w:r w:rsidRPr="00A04998">
              <w:rPr>
                <w:rFonts w:ascii="Arial" w:eastAsia="SimSun" w:hAnsi="Arial" w:cs="Arial"/>
                <w:sz w:val="18"/>
                <w:szCs w:val="18"/>
              </w:rPr>
              <w:t>Плательщик (Заказчик) _______________________________________________________________________________</w:t>
            </w:r>
          </w:p>
          <w:p w:rsidR="00A04998" w:rsidRPr="00A04998" w:rsidRDefault="00A04998" w:rsidP="00A04998">
            <w:pPr>
              <w:rPr>
                <w:rFonts w:ascii="Arial" w:eastAsia="SimSun" w:hAnsi="Arial" w:cs="Arial"/>
                <w:sz w:val="18"/>
                <w:szCs w:val="18"/>
              </w:rPr>
            </w:pPr>
          </w:p>
          <w:p w:rsidR="00A04998" w:rsidRPr="00A04998" w:rsidRDefault="00A04998" w:rsidP="00A04998">
            <w:pPr>
              <w:rPr>
                <w:rFonts w:ascii="Arial" w:eastAsia="SimSun" w:hAnsi="Arial" w:cs="Arial"/>
                <w:sz w:val="18"/>
                <w:szCs w:val="18"/>
              </w:rPr>
            </w:pPr>
            <w:r w:rsidRPr="00A04998">
              <w:rPr>
                <w:rFonts w:ascii="Arial" w:eastAsia="SimSun" w:hAnsi="Arial" w:cs="Arial"/>
                <w:sz w:val="18"/>
                <w:szCs w:val="18"/>
              </w:rPr>
              <w:t>Сч.№ ________________________  Банк______________________________________________ Код _________________</w:t>
            </w:r>
          </w:p>
          <w:p w:rsidR="00A04998" w:rsidRPr="00A04998" w:rsidRDefault="00A04998" w:rsidP="00A04998">
            <w:pPr>
              <w:rPr>
                <w:rFonts w:ascii="Arial" w:eastAsia="SimSun" w:hAnsi="Arial" w:cs="Arial"/>
              </w:rPr>
            </w:pPr>
          </w:p>
        </w:tc>
      </w:tr>
    </w:tbl>
    <w:p w:rsidR="00A04998" w:rsidRPr="00A04998" w:rsidRDefault="00A04998" w:rsidP="00A04998">
      <w:pPr>
        <w:rPr>
          <w:rFonts w:ascii="Arial" w:eastAsia="SimSun" w:hAnsi="Arial" w:cs="Arial"/>
          <w:b/>
          <w:sz w:val="20"/>
          <w:szCs w:val="20"/>
        </w:rPr>
      </w:pPr>
    </w:p>
    <w:p w:rsidR="00A04998" w:rsidRPr="00A04998" w:rsidRDefault="00A04998" w:rsidP="00A04998">
      <w:pPr>
        <w:ind w:right="142"/>
        <w:rPr>
          <w:rFonts w:ascii="Arial" w:hAnsi="Arial" w:cs="Arial"/>
          <w:bCs/>
          <w:sz w:val="20"/>
          <w:szCs w:val="20"/>
        </w:rPr>
      </w:pPr>
      <w:r w:rsidRPr="00A04998">
        <w:rPr>
          <w:rFonts w:ascii="Arial" w:hAnsi="Arial" w:cs="Arial"/>
          <w:bCs/>
          <w:sz w:val="20"/>
          <w:szCs w:val="20"/>
        </w:rPr>
        <w:t>Условия оказания услуг: Предоплата и заключение договора</w:t>
      </w:r>
    </w:p>
    <w:p w:rsidR="00A04998" w:rsidRPr="00A04998" w:rsidRDefault="009F19A0" w:rsidP="00A04998">
      <w:pPr>
        <w:ind w:righ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Цена согласно: Прейскуранту №5 от 01.04</w:t>
      </w:r>
      <w:bookmarkStart w:id="0" w:name="_GoBack"/>
      <w:bookmarkEnd w:id="0"/>
      <w:r w:rsidR="00A04998" w:rsidRPr="00A04998">
        <w:rPr>
          <w:rFonts w:ascii="Arial" w:hAnsi="Arial" w:cs="Arial"/>
          <w:bCs/>
          <w:sz w:val="20"/>
          <w:szCs w:val="20"/>
        </w:rPr>
        <w:t>.2020</w:t>
      </w:r>
    </w:p>
    <w:tbl>
      <w:tblPr>
        <w:tblpPr w:leftFromText="181" w:rightFromText="181" w:vertAnchor="text" w:horzAnchor="margin" w:tblpY="3"/>
        <w:tblW w:w="11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8"/>
        <w:gridCol w:w="779"/>
        <w:gridCol w:w="1558"/>
        <w:gridCol w:w="1363"/>
        <w:gridCol w:w="974"/>
        <w:gridCol w:w="1169"/>
        <w:gridCol w:w="1363"/>
      </w:tblGrid>
      <w:tr w:rsidR="00A04998" w:rsidRPr="00A04998" w:rsidTr="00A04998">
        <w:trPr>
          <w:trHeight w:val="890"/>
        </w:trPr>
        <w:tc>
          <w:tcPr>
            <w:tcW w:w="4208" w:type="dxa"/>
            <w:vAlign w:val="center"/>
          </w:tcPr>
          <w:p w:rsidR="00A04998" w:rsidRPr="00A04998" w:rsidRDefault="00A04998" w:rsidP="00A04998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A04998">
              <w:rPr>
                <w:rFonts w:ascii="Arial" w:eastAsia="SimSun" w:hAnsi="Arial" w:cs="Arial"/>
                <w:b/>
                <w:sz w:val="20"/>
                <w:szCs w:val="20"/>
              </w:rPr>
              <w:t>Вид обучения</w:t>
            </w:r>
          </w:p>
        </w:tc>
        <w:tc>
          <w:tcPr>
            <w:tcW w:w="779" w:type="dxa"/>
            <w:vAlign w:val="center"/>
          </w:tcPr>
          <w:p w:rsidR="00A04998" w:rsidRPr="00A04998" w:rsidRDefault="00A04998" w:rsidP="00A04998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A04998">
              <w:rPr>
                <w:rFonts w:ascii="Arial" w:eastAsia="SimSun" w:hAnsi="Arial" w:cs="Arial"/>
                <w:sz w:val="16"/>
                <w:szCs w:val="16"/>
              </w:rPr>
              <w:t>Количество</w:t>
            </w:r>
          </w:p>
          <w:p w:rsidR="00A04998" w:rsidRPr="00A04998" w:rsidRDefault="00A04998" w:rsidP="00A04998">
            <w:pPr>
              <w:tabs>
                <w:tab w:val="left" w:pos="184"/>
              </w:tabs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A04998">
              <w:rPr>
                <w:rFonts w:ascii="Arial" w:eastAsia="SimSun" w:hAnsi="Arial" w:cs="Arial"/>
                <w:sz w:val="16"/>
                <w:szCs w:val="16"/>
              </w:rPr>
              <w:t>(участников)</w:t>
            </w:r>
          </w:p>
        </w:tc>
        <w:tc>
          <w:tcPr>
            <w:tcW w:w="1558" w:type="dxa"/>
            <w:vAlign w:val="center"/>
          </w:tcPr>
          <w:p w:rsidR="00A04998" w:rsidRPr="00A04998" w:rsidRDefault="00A04998" w:rsidP="00A04998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A04998">
              <w:rPr>
                <w:rFonts w:ascii="Arial" w:eastAsia="SimSun" w:hAnsi="Arial" w:cs="Arial"/>
                <w:sz w:val="18"/>
                <w:szCs w:val="18"/>
              </w:rPr>
              <w:t>Цена без</w:t>
            </w:r>
          </w:p>
          <w:p w:rsidR="00A04998" w:rsidRPr="00A04998" w:rsidRDefault="00A04998" w:rsidP="00A04998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A04998">
              <w:rPr>
                <w:rFonts w:ascii="Arial" w:eastAsia="SimSun" w:hAnsi="Arial" w:cs="Arial"/>
                <w:sz w:val="18"/>
                <w:szCs w:val="18"/>
              </w:rPr>
              <w:t>НДС, руб., коп.</w:t>
            </w:r>
          </w:p>
        </w:tc>
        <w:tc>
          <w:tcPr>
            <w:tcW w:w="1363" w:type="dxa"/>
            <w:vAlign w:val="center"/>
          </w:tcPr>
          <w:p w:rsidR="00A04998" w:rsidRPr="00A04998" w:rsidRDefault="00A04998" w:rsidP="00A04998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A04998">
              <w:rPr>
                <w:rFonts w:ascii="Arial" w:eastAsia="SimSun" w:hAnsi="Arial" w:cs="Arial"/>
                <w:sz w:val="18"/>
                <w:szCs w:val="18"/>
              </w:rPr>
              <w:t>Сумма без НДС, руб., коп.</w:t>
            </w:r>
          </w:p>
        </w:tc>
        <w:tc>
          <w:tcPr>
            <w:tcW w:w="974" w:type="dxa"/>
            <w:vAlign w:val="center"/>
          </w:tcPr>
          <w:p w:rsidR="00A04998" w:rsidRPr="00A04998" w:rsidRDefault="00A04998" w:rsidP="00A04998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A04998">
              <w:rPr>
                <w:rFonts w:ascii="Arial" w:eastAsia="SimSun" w:hAnsi="Arial" w:cs="Arial"/>
                <w:sz w:val="18"/>
                <w:szCs w:val="18"/>
              </w:rPr>
              <w:t>Ставка НДС, %</w:t>
            </w:r>
          </w:p>
        </w:tc>
        <w:tc>
          <w:tcPr>
            <w:tcW w:w="1169" w:type="dxa"/>
            <w:vAlign w:val="center"/>
          </w:tcPr>
          <w:p w:rsidR="00A04998" w:rsidRPr="00A04998" w:rsidRDefault="00A04998" w:rsidP="00A04998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A04998">
              <w:rPr>
                <w:rFonts w:ascii="Arial" w:eastAsia="SimSun" w:hAnsi="Arial" w:cs="Arial"/>
                <w:sz w:val="18"/>
                <w:szCs w:val="18"/>
              </w:rPr>
              <w:t>Сумма НДС, руб., коп.</w:t>
            </w:r>
          </w:p>
        </w:tc>
        <w:tc>
          <w:tcPr>
            <w:tcW w:w="1363" w:type="dxa"/>
            <w:vAlign w:val="center"/>
          </w:tcPr>
          <w:p w:rsidR="00A04998" w:rsidRPr="00A04998" w:rsidRDefault="00A04998" w:rsidP="00A04998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A04998">
              <w:rPr>
                <w:rFonts w:ascii="Arial" w:eastAsia="SimSun" w:hAnsi="Arial" w:cs="Arial"/>
                <w:sz w:val="18"/>
                <w:szCs w:val="18"/>
              </w:rPr>
              <w:t>Сумма с НДС, руб., коп.</w:t>
            </w:r>
          </w:p>
        </w:tc>
      </w:tr>
      <w:tr w:rsidR="00A04998" w:rsidRPr="00A04998" w:rsidTr="00A04998">
        <w:trPr>
          <w:trHeight w:val="1065"/>
        </w:trPr>
        <w:tc>
          <w:tcPr>
            <w:tcW w:w="4208" w:type="dxa"/>
            <w:vAlign w:val="center"/>
          </w:tcPr>
          <w:p w:rsidR="00A04998" w:rsidRPr="00A04998" w:rsidRDefault="00A04998" w:rsidP="00A04998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A04998">
              <w:rPr>
                <w:rFonts w:ascii="Arial" w:hAnsi="Arial" w:cs="Arial"/>
                <w:sz w:val="20"/>
                <w:szCs w:val="20"/>
              </w:rPr>
              <w:t xml:space="preserve">Семинар «Профессионал» на тему:  </w:t>
            </w:r>
            <w:r w:rsidRPr="00A04998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A04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998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A04998">
              <w:rPr>
                <w:rFonts w:eastAsia="SimSun"/>
              </w:rPr>
              <w:t xml:space="preserve"> </w:t>
            </w:r>
            <w:r w:rsidRPr="00A04998">
              <w:rPr>
                <w:rFonts w:ascii="Arial" w:eastAsia="SimSun" w:hAnsi="Arial" w:cs="Arial"/>
                <w:sz w:val="20"/>
                <w:szCs w:val="20"/>
              </w:rPr>
              <w:t>Аренда: бухгалтерский и налоговый учет в 2020 году. Новый порядок возмещения арендаторами расходов</w:t>
            </w:r>
          </w:p>
        </w:tc>
        <w:tc>
          <w:tcPr>
            <w:tcW w:w="779" w:type="dxa"/>
            <w:vAlign w:val="center"/>
          </w:tcPr>
          <w:p w:rsidR="00A04998" w:rsidRPr="00A04998" w:rsidRDefault="00A04998" w:rsidP="00A04998">
            <w:pPr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A04998">
              <w:rPr>
                <w:rFonts w:ascii="Arial" w:eastAsia="SimSu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A04998" w:rsidRPr="00A04998" w:rsidRDefault="00A04998" w:rsidP="00A04998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A04998">
              <w:rPr>
                <w:rFonts w:ascii="Arial" w:eastAsia="SimSun" w:hAnsi="Arial" w:cs="Arial"/>
                <w:sz w:val="22"/>
                <w:szCs w:val="20"/>
              </w:rPr>
              <w:t xml:space="preserve">142,40         </w:t>
            </w:r>
          </w:p>
        </w:tc>
        <w:tc>
          <w:tcPr>
            <w:tcW w:w="1363" w:type="dxa"/>
            <w:vAlign w:val="center"/>
          </w:tcPr>
          <w:p w:rsidR="00A04998" w:rsidRPr="00A04998" w:rsidRDefault="00A04998" w:rsidP="00A04998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A04998">
              <w:rPr>
                <w:rFonts w:ascii="Arial" w:eastAsia="SimSun" w:hAnsi="Arial" w:cs="Arial"/>
                <w:sz w:val="22"/>
                <w:szCs w:val="20"/>
              </w:rPr>
              <w:t xml:space="preserve">142,40         </w:t>
            </w:r>
          </w:p>
        </w:tc>
        <w:tc>
          <w:tcPr>
            <w:tcW w:w="974" w:type="dxa"/>
            <w:vAlign w:val="center"/>
          </w:tcPr>
          <w:p w:rsidR="00A04998" w:rsidRPr="00A04998" w:rsidRDefault="00A04998" w:rsidP="00A04998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A04998">
              <w:rPr>
                <w:rFonts w:ascii="Arial" w:eastAsia="SimSun" w:hAnsi="Arial" w:cs="Arial"/>
                <w:sz w:val="22"/>
                <w:szCs w:val="20"/>
              </w:rPr>
              <w:t>20%</w:t>
            </w:r>
          </w:p>
        </w:tc>
        <w:tc>
          <w:tcPr>
            <w:tcW w:w="1169" w:type="dxa"/>
            <w:vAlign w:val="center"/>
          </w:tcPr>
          <w:p w:rsidR="00A04998" w:rsidRPr="00A04998" w:rsidRDefault="00A04998" w:rsidP="00A04998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A04998">
              <w:rPr>
                <w:rFonts w:ascii="Arial" w:eastAsia="SimSun" w:hAnsi="Arial" w:cs="Arial"/>
                <w:sz w:val="22"/>
                <w:szCs w:val="20"/>
              </w:rPr>
              <w:t>28,48</w:t>
            </w:r>
          </w:p>
        </w:tc>
        <w:tc>
          <w:tcPr>
            <w:tcW w:w="1363" w:type="dxa"/>
            <w:vAlign w:val="center"/>
          </w:tcPr>
          <w:p w:rsidR="00A04998" w:rsidRPr="00A04998" w:rsidRDefault="00A04998" w:rsidP="00A04998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A04998">
              <w:rPr>
                <w:rFonts w:ascii="Arial" w:eastAsia="SimSun" w:hAnsi="Arial" w:cs="Arial"/>
                <w:sz w:val="22"/>
                <w:szCs w:val="20"/>
              </w:rPr>
              <w:t xml:space="preserve">170,88 </w:t>
            </w:r>
          </w:p>
        </w:tc>
      </w:tr>
      <w:tr w:rsidR="00A04998" w:rsidRPr="00A04998" w:rsidTr="00A04998">
        <w:trPr>
          <w:trHeight w:val="985"/>
        </w:trPr>
        <w:tc>
          <w:tcPr>
            <w:tcW w:w="4208" w:type="dxa"/>
            <w:vAlign w:val="center"/>
          </w:tcPr>
          <w:p w:rsidR="00A04998" w:rsidRPr="00A04998" w:rsidRDefault="00A04998" w:rsidP="00A04998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A04998">
              <w:rPr>
                <w:rFonts w:ascii="Arial" w:hAnsi="Arial" w:cs="Arial"/>
                <w:sz w:val="20"/>
                <w:szCs w:val="20"/>
              </w:rPr>
              <w:t xml:space="preserve">Семинар «Профессионал» на тему:  </w:t>
            </w:r>
            <w:r w:rsidRPr="00A04998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A04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998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A04998">
              <w:rPr>
                <w:rFonts w:eastAsia="SimSun"/>
              </w:rPr>
              <w:t xml:space="preserve"> </w:t>
            </w:r>
            <w:r w:rsidRPr="00A04998">
              <w:rPr>
                <w:rFonts w:ascii="Arial" w:eastAsia="SimSun" w:hAnsi="Arial" w:cs="Arial"/>
                <w:sz w:val="20"/>
                <w:szCs w:val="20"/>
              </w:rPr>
              <w:t>Аренда: бухгалтерский и налоговый учет в 2020 году. Новый порядок возмещения арендаторами расходов</w:t>
            </w:r>
          </w:p>
        </w:tc>
        <w:tc>
          <w:tcPr>
            <w:tcW w:w="779" w:type="dxa"/>
            <w:vAlign w:val="center"/>
          </w:tcPr>
          <w:p w:rsidR="00A04998" w:rsidRPr="00A04998" w:rsidRDefault="00A04998" w:rsidP="00A04998">
            <w:pPr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A04998">
              <w:rPr>
                <w:rFonts w:ascii="Arial" w:eastAsia="SimSu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558" w:type="dxa"/>
            <w:vAlign w:val="center"/>
          </w:tcPr>
          <w:p w:rsidR="00A04998" w:rsidRPr="00A04998" w:rsidRDefault="00A04998" w:rsidP="00A04998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A04998">
              <w:rPr>
                <w:rFonts w:ascii="Arial" w:eastAsia="SimSun" w:hAnsi="Arial" w:cs="Arial"/>
                <w:sz w:val="22"/>
                <w:szCs w:val="20"/>
              </w:rPr>
              <w:t xml:space="preserve">256,32   </w:t>
            </w:r>
          </w:p>
        </w:tc>
        <w:tc>
          <w:tcPr>
            <w:tcW w:w="1363" w:type="dxa"/>
            <w:vAlign w:val="center"/>
          </w:tcPr>
          <w:p w:rsidR="00A04998" w:rsidRPr="00A04998" w:rsidRDefault="00A04998" w:rsidP="00A04998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A04998">
              <w:rPr>
                <w:rFonts w:ascii="Arial" w:eastAsia="SimSun" w:hAnsi="Arial" w:cs="Arial"/>
                <w:sz w:val="22"/>
                <w:szCs w:val="20"/>
              </w:rPr>
              <w:t xml:space="preserve">256,32   </w:t>
            </w:r>
          </w:p>
        </w:tc>
        <w:tc>
          <w:tcPr>
            <w:tcW w:w="974" w:type="dxa"/>
            <w:vAlign w:val="center"/>
          </w:tcPr>
          <w:p w:rsidR="00A04998" w:rsidRPr="00A04998" w:rsidRDefault="00A04998" w:rsidP="00A04998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A04998">
              <w:rPr>
                <w:rFonts w:ascii="Arial" w:eastAsia="SimSun" w:hAnsi="Arial" w:cs="Arial"/>
                <w:sz w:val="22"/>
                <w:szCs w:val="20"/>
              </w:rPr>
              <w:t>20%</w:t>
            </w:r>
          </w:p>
        </w:tc>
        <w:tc>
          <w:tcPr>
            <w:tcW w:w="1169" w:type="dxa"/>
            <w:vAlign w:val="center"/>
          </w:tcPr>
          <w:p w:rsidR="00A04998" w:rsidRPr="00A04998" w:rsidRDefault="00A04998" w:rsidP="00A04998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A04998">
              <w:rPr>
                <w:rFonts w:ascii="Arial" w:eastAsia="SimSun" w:hAnsi="Arial" w:cs="Arial"/>
                <w:sz w:val="22"/>
                <w:szCs w:val="20"/>
              </w:rPr>
              <w:t xml:space="preserve">51,26    </w:t>
            </w:r>
          </w:p>
        </w:tc>
        <w:tc>
          <w:tcPr>
            <w:tcW w:w="1363" w:type="dxa"/>
            <w:vAlign w:val="center"/>
          </w:tcPr>
          <w:p w:rsidR="00A04998" w:rsidRPr="00A04998" w:rsidRDefault="00A04998" w:rsidP="00A04998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A04998">
              <w:rPr>
                <w:rFonts w:ascii="Arial" w:eastAsia="SimSun" w:hAnsi="Arial" w:cs="Arial"/>
                <w:sz w:val="22"/>
                <w:szCs w:val="20"/>
              </w:rPr>
              <w:t>307,58</w:t>
            </w:r>
          </w:p>
        </w:tc>
      </w:tr>
      <w:tr w:rsidR="00A04998" w:rsidRPr="00A04998" w:rsidTr="00A04998">
        <w:trPr>
          <w:trHeight w:val="1115"/>
        </w:trPr>
        <w:tc>
          <w:tcPr>
            <w:tcW w:w="4208" w:type="dxa"/>
            <w:vAlign w:val="center"/>
          </w:tcPr>
          <w:p w:rsidR="00A04998" w:rsidRPr="00A04998" w:rsidRDefault="00A04998" w:rsidP="00A04998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A04998">
              <w:rPr>
                <w:rFonts w:ascii="Arial" w:hAnsi="Arial" w:cs="Arial"/>
                <w:sz w:val="20"/>
                <w:szCs w:val="20"/>
              </w:rPr>
              <w:t xml:space="preserve">Семинар «Профессионал» на тему:  </w:t>
            </w:r>
            <w:r w:rsidRPr="00A04998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A049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998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A04998">
              <w:rPr>
                <w:rFonts w:eastAsia="SimSun"/>
              </w:rPr>
              <w:t xml:space="preserve"> </w:t>
            </w:r>
            <w:r w:rsidRPr="00A04998">
              <w:rPr>
                <w:rFonts w:ascii="Arial" w:eastAsia="SimSun" w:hAnsi="Arial" w:cs="Arial"/>
                <w:sz w:val="20"/>
                <w:szCs w:val="20"/>
              </w:rPr>
              <w:t>Аренда: бухгалтерский и налоговый учет в 2020 году. Новый порядок возмещения арендаторами расходов</w:t>
            </w:r>
          </w:p>
        </w:tc>
        <w:tc>
          <w:tcPr>
            <w:tcW w:w="779" w:type="dxa"/>
            <w:vAlign w:val="center"/>
          </w:tcPr>
          <w:p w:rsidR="00A04998" w:rsidRPr="00A04998" w:rsidRDefault="00A04998" w:rsidP="00A04998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A04998">
              <w:rPr>
                <w:rFonts w:ascii="Arial" w:eastAsia="SimSun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A04998" w:rsidRPr="00A04998" w:rsidRDefault="00A04998" w:rsidP="00A04998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A04998">
              <w:rPr>
                <w:rFonts w:ascii="Arial" w:eastAsia="SimSun" w:hAnsi="Arial" w:cs="Arial"/>
                <w:sz w:val="22"/>
                <w:szCs w:val="20"/>
              </w:rPr>
              <w:t xml:space="preserve">363,12    </w:t>
            </w:r>
          </w:p>
        </w:tc>
        <w:tc>
          <w:tcPr>
            <w:tcW w:w="1363" w:type="dxa"/>
            <w:vAlign w:val="center"/>
          </w:tcPr>
          <w:p w:rsidR="00A04998" w:rsidRPr="00A04998" w:rsidRDefault="00A04998" w:rsidP="00A04998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A04998">
              <w:rPr>
                <w:rFonts w:ascii="Arial" w:eastAsia="SimSun" w:hAnsi="Arial" w:cs="Arial"/>
                <w:sz w:val="22"/>
                <w:szCs w:val="20"/>
              </w:rPr>
              <w:t xml:space="preserve">363,12    </w:t>
            </w:r>
          </w:p>
        </w:tc>
        <w:tc>
          <w:tcPr>
            <w:tcW w:w="974" w:type="dxa"/>
            <w:vAlign w:val="center"/>
          </w:tcPr>
          <w:p w:rsidR="00A04998" w:rsidRPr="00A04998" w:rsidRDefault="00A04998" w:rsidP="00A04998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A04998">
              <w:rPr>
                <w:rFonts w:ascii="Arial" w:eastAsia="SimSun" w:hAnsi="Arial" w:cs="Arial"/>
                <w:sz w:val="22"/>
                <w:szCs w:val="20"/>
              </w:rPr>
              <w:t>20%</w:t>
            </w:r>
          </w:p>
        </w:tc>
        <w:tc>
          <w:tcPr>
            <w:tcW w:w="1169" w:type="dxa"/>
            <w:vAlign w:val="center"/>
          </w:tcPr>
          <w:p w:rsidR="00A04998" w:rsidRPr="00A04998" w:rsidRDefault="00A04998" w:rsidP="00A04998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A04998">
              <w:rPr>
                <w:rFonts w:ascii="Arial" w:eastAsia="SimSun" w:hAnsi="Arial" w:cs="Arial"/>
                <w:sz w:val="22"/>
                <w:szCs w:val="20"/>
              </w:rPr>
              <w:t xml:space="preserve">72,62    </w:t>
            </w:r>
          </w:p>
        </w:tc>
        <w:tc>
          <w:tcPr>
            <w:tcW w:w="1363" w:type="dxa"/>
            <w:vAlign w:val="center"/>
          </w:tcPr>
          <w:p w:rsidR="00A04998" w:rsidRPr="00A04998" w:rsidRDefault="00A04998" w:rsidP="00A04998">
            <w:pPr>
              <w:jc w:val="center"/>
              <w:rPr>
                <w:rFonts w:ascii="Arial" w:eastAsia="SimSun" w:hAnsi="Arial" w:cs="Arial"/>
                <w:sz w:val="22"/>
                <w:szCs w:val="20"/>
              </w:rPr>
            </w:pPr>
            <w:r w:rsidRPr="00A04998">
              <w:rPr>
                <w:rFonts w:ascii="Arial" w:eastAsia="SimSun" w:hAnsi="Arial" w:cs="Arial"/>
                <w:sz w:val="22"/>
                <w:szCs w:val="20"/>
              </w:rPr>
              <w:t>435,74</w:t>
            </w:r>
          </w:p>
        </w:tc>
      </w:tr>
    </w:tbl>
    <w:p w:rsidR="00A04998" w:rsidRPr="00A04998" w:rsidRDefault="00A04998" w:rsidP="00A04998">
      <w:pPr>
        <w:jc w:val="center"/>
        <w:rPr>
          <w:rFonts w:ascii="Arial" w:eastAsia="SimSun" w:hAnsi="Arial" w:cs="Arial"/>
          <w:sz w:val="20"/>
          <w:szCs w:val="20"/>
        </w:rPr>
      </w:pPr>
    </w:p>
    <w:p w:rsidR="00A04998" w:rsidRPr="00A04998" w:rsidRDefault="00A04998" w:rsidP="00A04998">
      <w:pPr>
        <w:ind w:right="142"/>
        <w:jc w:val="both"/>
        <w:rPr>
          <w:rFonts w:ascii="Arial" w:hAnsi="Arial" w:cs="Arial"/>
          <w:bCs/>
          <w:sz w:val="20"/>
          <w:szCs w:val="20"/>
        </w:rPr>
      </w:pPr>
      <w:r w:rsidRPr="00A04998">
        <w:rPr>
          <w:rFonts w:ascii="Arial" w:hAnsi="Arial" w:cs="Arial"/>
          <w:bCs/>
          <w:sz w:val="20"/>
          <w:szCs w:val="20"/>
        </w:rPr>
        <w:t xml:space="preserve">Внимание: Оказание платных услуг в сфере образования осуществляется на основании договора, типовая форма которого утверждена Постановлением Министерства </w:t>
      </w:r>
      <w:r>
        <w:rPr>
          <w:rFonts w:ascii="Arial" w:hAnsi="Arial" w:cs="Arial"/>
          <w:bCs/>
          <w:sz w:val="20"/>
          <w:szCs w:val="20"/>
        </w:rPr>
        <w:t>образования Республики Беларусь</w:t>
      </w:r>
      <w:r w:rsidRPr="00A04998">
        <w:rPr>
          <w:rFonts w:ascii="Arial" w:hAnsi="Arial" w:cs="Arial"/>
          <w:bCs/>
          <w:sz w:val="20"/>
          <w:szCs w:val="20"/>
        </w:rPr>
        <w:t xml:space="preserve"> от 21.07.2011 г. № 99.</w:t>
      </w:r>
    </w:p>
    <w:p w:rsidR="00A04998" w:rsidRPr="00A04998" w:rsidRDefault="00A04998" w:rsidP="00A04998">
      <w:pPr>
        <w:ind w:right="142"/>
        <w:jc w:val="center"/>
        <w:rPr>
          <w:rFonts w:ascii="Arial" w:hAnsi="Arial" w:cs="Arial"/>
          <w:color w:val="00A7CE"/>
          <w:sz w:val="32"/>
          <w:szCs w:val="32"/>
        </w:rPr>
      </w:pPr>
      <w:r w:rsidRPr="00A04998">
        <w:rPr>
          <w:rFonts w:ascii="Arial" w:hAnsi="Arial" w:cs="Arial"/>
          <w:color w:val="00A7CE"/>
          <w:sz w:val="32"/>
          <w:szCs w:val="32"/>
        </w:rPr>
        <w:t>Уважаемые коллеги!</w:t>
      </w:r>
    </w:p>
    <w:p w:rsidR="00A04998" w:rsidRPr="00A04998" w:rsidRDefault="00A04998" w:rsidP="00A04998">
      <w:pPr>
        <w:ind w:right="142"/>
        <w:jc w:val="center"/>
        <w:rPr>
          <w:rFonts w:ascii="Arial" w:hAnsi="Arial" w:cs="Arial"/>
          <w:color w:val="00A7CE"/>
          <w:sz w:val="32"/>
          <w:szCs w:val="32"/>
        </w:rPr>
      </w:pPr>
      <w:r w:rsidRPr="00A04998">
        <w:rPr>
          <w:rFonts w:ascii="Arial" w:hAnsi="Arial" w:cs="Arial"/>
          <w:color w:val="00A7CE"/>
          <w:sz w:val="32"/>
          <w:szCs w:val="32"/>
        </w:rPr>
        <w:t>Для гарантии участия в семинаре просим Вас:</w:t>
      </w:r>
    </w:p>
    <w:p w:rsidR="00A04998" w:rsidRPr="00A04998" w:rsidRDefault="00A04998" w:rsidP="00A04998">
      <w:pPr>
        <w:spacing w:before="120"/>
        <w:rPr>
          <w:rFonts w:ascii="Arial" w:eastAsia="SimSun" w:hAnsi="Arial" w:cs="Arial"/>
          <w:sz w:val="22"/>
        </w:rPr>
      </w:pPr>
      <w:r w:rsidRPr="00A04998">
        <w:rPr>
          <w:rFonts w:ascii="Arial" w:eastAsia="SimSun" w:hAnsi="Arial" w:cs="Arial"/>
          <w:b/>
          <w:sz w:val="22"/>
        </w:rPr>
        <w:t>1.</w:t>
      </w:r>
      <w:r w:rsidRPr="00A04998">
        <w:rPr>
          <w:rFonts w:ascii="Arial" w:eastAsia="SimSun" w:hAnsi="Arial" w:cs="Arial"/>
          <w:sz w:val="22"/>
        </w:rPr>
        <w:t xml:space="preserve"> Платеж за каждый семинар проводить отдельно.</w:t>
      </w:r>
    </w:p>
    <w:p w:rsidR="00A04998" w:rsidRPr="00A04998" w:rsidRDefault="00A04998" w:rsidP="00A04998">
      <w:pPr>
        <w:spacing w:before="120"/>
        <w:rPr>
          <w:rFonts w:ascii="Arial" w:eastAsia="SimSun" w:hAnsi="Arial" w:cs="Arial"/>
          <w:sz w:val="22"/>
        </w:rPr>
      </w:pPr>
      <w:r w:rsidRPr="00A04998">
        <w:rPr>
          <w:rFonts w:ascii="Arial" w:eastAsia="SimSun" w:hAnsi="Arial" w:cs="Arial"/>
          <w:b/>
          <w:sz w:val="22"/>
        </w:rPr>
        <w:t>2.</w:t>
      </w:r>
      <w:r w:rsidRPr="00A04998">
        <w:rPr>
          <w:rFonts w:ascii="Arial" w:eastAsia="SimSun" w:hAnsi="Arial" w:cs="Arial"/>
          <w:sz w:val="22"/>
        </w:rPr>
        <w:t xml:space="preserve"> Отправить платежное поручение на следующий день после оплаты по факсу 308-28-18.</w:t>
      </w:r>
    </w:p>
    <w:p w:rsidR="00A04998" w:rsidRPr="00A04998" w:rsidRDefault="00A04998" w:rsidP="00A04998">
      <w:pPr>
        <w:rPr>
          <w:rFonts w:ascii="Arial" w:eastAsia="SimSun" w:hAnsi="Arial" w:cs="Arial"/>
          <w:sz w:val="22"/>
        </w:rPr>
      </w:pPr>
      <w:r w:rsidRPr="00A04998">
        <w:rPr>
          <w:rFonts w:ascii="Arial" w:eastAsia="SimSun" w:hAnsi="Arial" w:cs="Arial"/>
          <w:b/>
          <w:sz w:val="22"/>
        </w:rPr>
        <w:t>3.</w:t>
      </w:r>
      <w:r w:rsidRPr="00A04998">
        <w:rPr>
          <w:rFonts w:ascii="Arial" w:eastAsia="SimSun" w:hAnsi="Arial" w:cs="Arial"/>
          <w:sz w:val="22"/>
        </w:rPr>
        <w:t xml:space="preserve"> В случае оплаты за день до семинара обязательно подтвердите свое участие </w:t>
      </w:r>
    </w:p>
    <w:p w:rsidR="00A04998" w:rsidRPr="00A04998" w:rsidRDefault="00A04998" w:rsidP="00A04998">
      <w:pPr>
        <w:rPr>
          <w:rFonts w:ascii="Arial" w:eastAsia="SimSun" w:hAnsi="Arial" w:cs="Arial"/>
          <w:sz w:val="22"/>
        </w:rPr>
      </w:pPr>
      <w:r w:rsidRPr="00A04998">
        <w:rPr>
          <w:rFonts w:ascii="Arial" w:eastAsia="SimSun" w:hAnsi="Arial" w:cs="Arial"/>
          <w:sz w:val="22"/>
        </w:rPr>
        <w:t xml:space="preserve">    по тел. 308-28-28. </w:t>
      </w:r>
    </w:p>
    <w:p w:rsidR="00A04998" w:rsidRPr="00A04998" w:rsidRDefault="00A04998" w:rsidP="00A04998">
      <w:pPr>
        <w:rPr>
          <w:rFonts w:ascii="Arial" w:eastAsia="SimSun" w:hAnsi="Arial" w:cs="Arial"/>
        </w:rPr>
      </w:pPr>
    </w:p>
    <w:p w:rsidR="00A04998" w:rsidRPr="00A04998" w:rsidRDefault="00A04998" w:rsidP="00A04998">
      <w:pPr>
        <w:ind w:right="142"/>
        <w:rPr>
          <w:rFonts w:ascii="Arial" w:hAnsi="Arial" w:cs="Arial"/>
          <w:color w:val="00A7CE"/>
        </w:rPr>
      </w:pPr>
      <w:r w:rsidRPr="00A04998">
        <w:rPr>
          <w:rFonts w:ascii="Arial" w:hAnsi="Arial" w:cs="Arial"/>
          <w:color w:val="00A7CE"/>
        </w:rPr>
        <w:t xml:space="preserve">В случае, если Вы оплатили, а группа на данный семинар уже сформирована, </w:t>
      </w:r>
    </w:p>
    <w:p w:rsidR="00A04998" w:rsidRPr="00A04998" w:rsidRDefault="00A04998" w:rsidP="00A04998">
      <w:pPr>
        <w:ind w:right="142"/>
        <w:rPr>
          <w:rFonts w:ascii="Arial" w:hAnsi="Arial" w:cs="Arial"/>
          <w:color w:val="00A7CE"/>
        </w:rPr>
      </w:pPr>
      <w:r w:rsidRPr="00A04998">
        <w:rPr>
          <w:rFonts w:ascii="Arial" w:hAnsi="Arial" w:cs="Arial"/>
          <w:color w:val="00A7CE"/>
        </w:rPr>
        <w:t>Вам будет предложена другая дата семинара или возврат денег.</w:t>
      </w:r>
    </w:p>
    <w:p w:rsidR="00A04998" w:rsidRPr="00A04998" w:rsidRDefault="00A04998" w:rsidP="00A04998">
      <w:pPr>
        <w:rPr>
          <w:rFonts w:ascii="Arial" w:eastAsia="SimSun" w:hAnsi="Arial" w:cs="Arial"/>
          <w:i/>
        </w:rPr>
      </w:pPr>
      <w:r w:rsidRPr="00A04998">
        <w:rPr>
          <w:rFonts w:ascii="Arial" w:eastAsia="SimSun" w:hAnsi="Arial" w:cs="Arial"/>
          <w:b/>
        </w:rPr>
        <w:t xml:space="preserve">                                                                                                    </w:t>
      </w:r>
    </w:p>
    <w:p w:rsidR="00A04998" w:rsidRPr="00A04998" w:rsidRDefault="00A04998" w:rsidP="00A04998">
      <w:pPr>
        <w:ind w:right="142"/>
        <w:rPr>
          <w:rFonts w:ascii="Arial" w:hAnsi="Arial" w:cs="Arial"/>
          <w:sz w:val="22"/>
          <w:szCs w:val="22"/>
        </w:rPr>
      </w:pPr>
      <w:r w:rsidRPr="00A04998">
        <w:rPr>
          <w:rFonts w:ascii="Arial" w:hAnsi="Arial" w:cs="Arial"/>
          <w:sz w:val="22"/>
          <w:szCs w:val="22"/>
        </w:rPr>
        <w:t xml:space="preserve">Если Вы направите свои вопросы по электронной почте  </w:t>
      </w:r>
      <w:hyperlink r:id="rId6" w:history="1">
        <w:r w:rsidRPr="00A04998">
          <w:rPr>
            <w:rFonts w:ascii="Arial" w:eastAsia="SimSun" w:hAnsi="Arial" w:cs="Arial"/>
            <w:color w:val="0000FF"/>
            <w:sz w:val="22"/>
            <w:szCs w:val="22"/>
            <w:u w:val="single"/>
          </w:rPr>
          <w:t>seminars@urspectr.info</w:t>
        </w:r>
      </w:hyperlink>
    </w:p>
    <w:p w:rsidR="00A04998" w:rsidRPr="00A04998" w:rsidRDefault="00A04998" w:rsidP="00A04998">
      <w:pPr>
        <w:ind w:right="142"/>
        <w:rPr>
          <w:rFonts w:ascii="Arial" w:hAnsi="Arial" w:cs="Arial"/>
          <w:sz w:val="22"/>
          <w:szCs w:val="22"/>
        </w:rPr>
      </w:pPr>
      <w:r w:rsidRPr="00A04998">
        <w:rPr>
          <w:rFonts w:ascii="Arial" w:hAnsi="Arial" w:cs="Arial"/>
          <w:sz w:val="22"/>
          <w:szCs w:val="22"/>
        </w:rPr>
        <w:t>с указанием: названия семинара, даты его проведения и ФИО лектора не позднее 3-х дней</w:t>
      </w:r>
    </w:p>
    <w:p w:rsidR="00A04998" w:rsidRPr="00A04998" w:rsidRDefault="00A04998" w:rsidP="00A04998">
      <w:pPr>
        <w:ind w:right="142"/>
        <w:rPr>
          <w:rFonts w:ascii="Arial" w:hAnsi="Arial" w:cs="Arial"/>
          <w:sz w:val="22"/>
          <w:szCs w:val="22"/>
        </w:rPr>
      </w:pPr>
      <w:r w:rsidRPr="00A04998">
        <w:rPr>
          <w:rFonts w:ascii="Arial" w:hAnsi="Arial" w:cs="Arial"/>
          <w:sz w:val="22"/>
          <w:szCs w:val="22"/>
        </w:rPr>
        <w:t>до мероприятия, мы гарантируем, что передадим их лектору!</w:t>
      </w:r>
    </w:p>
    <w:p w:rsidR="00A04998" w:rsidRPr="00A04998" w:rsidRDefault="00A04998" w:rsidP="00A04998">
      <w:pPr>
        <w:rPr>
          <w:rFonts w:ascii="Arial" w:eastAsia="SimSun" w:hAnsi="Arial" w:cs="Arial"/>
          <w:b/>
          <w:i/>
          <w:sz w:val="22"/>
          <w:szCs w:val="22"/>
        </w:rPr>
      </w:pPr>
    </w:p>
    <w:p w:rsidR="00A04998" w:rsidRPr="00A04998" w:rsidRDefault="00A04998" w:rsidP="00A04998">
      <w:pPr>
        <w:rPr>
          <w:rFonts w:ascii="Arial" w:eastAsia="SimSun" w:hAnsi="Arial" w:cs="Arial"/>
          <w:b/>
          <w:i/>
          <w:sz w:val="22"/>
          <w:szCs w:val="22"/>
        </w:rPr>
      </w:pPr>
    </w:p>
    <w:p w:rsidR="00A04998" w:rsidRPr="00A04998" w:rsidRDefault="00A04998" w:rsidP="00A04998">
      <w:pPr>
        <w:ind w:right="142"/>
        <w:jc w:val="right"/>
        <w:rPr>
          <w:rFonts w:ascii="Arial" w:hAnsi="Arial" w:cs="Arial"/>
          <w:sz w:val="28"/>
          <w:szCs w:val="28"/>
        </w:rPr>
      </w:pPr>
      <w:r w:rsidRPr="00A04998">
        <w:rPr>
          <w:rFonts w:ascii="Arial" w:hAnsi="Arial" w:cs="Arial"/>
          <w:sz w:val="28"/>
          <w:szCs w:val="28"/>
        </w:rPr>
        <w:t>Благодарим за сотрудничество!</w:t>
      </w:r>
    </w:p>
    <w:p w:rsidR="00A04998" w:rsidRPr="00DC478A" w:rsidRDefault="00A04998" w:rsidP="0047799C">
      <w:pPr>
        <w:tabs>
          <w:tab w:val="left" w:pos="10440"/>
        </w:tabs>
        <w:ind w:right="142"/>
        <w:jc w:val="both"/>
        <w:outlineLvl w:val="0"/>
        <w:rPr>
          <w:rFonts w:ascii="Arial" w:eastAsia="SimSun" w:hAnsi="Arial" w:cs="Arial"/>
          <w:bCs/>
          <w:i/>
          <w:iCs/>
          <w:sz w:val="18"/>
          <w:szCs w:val="18"/>
        </w:rPr>
      </w:pPr>
    </w:p>
    <w:sectPr w:rsidR="00A04998" w:rsidRPr="00DC478A" w:rsidSect="0064187F">
      <w:pgSz w:w="11906" w:h="16838"/>
      <w:pgMar w:top="142" w:right="282" w:bottom="142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75"/>
    <w:rsid w:val="00075B75"/>
    <w:rsid w:val="000B2E9F"/>
    <w:rsid w:val="000D3DA1"/>
    <w:rsid w:val="001A249D"/>
    <w:rsid w:val="001A6441"/>
    <w:rsid w:val="001D4CD7"/>
    <w:rsid w:val="001E2CFA"/>
    <w:rsid w:val="00266A20"/>
    <w:rsid w:val="0028643F"/>
    <w:rsid w:val="00311F44"/>
    <w:rsid w:val="0034195C"/>
    <w:rsid w:val="003A1495"/>
    <w:rsid w:val="003B5EE0"/>
    <w:rsid w:val="003D55C1"/>
    <w:rsid w:val="004072A1"/>
    <w:rsid w:val="00435730"/>
    <w:rsid w:val="0047799C"/>
    <w:rsid w:val="0052029F"/>
    <w:rsid w:val="00547795"/>
    <w:rsid w:val="00636DA4"/>
    <w:rsid w:val="0064187F"/>
    <w:rsid w:val="00693362"/>
    <w:rsid w:val="006B6BD5"/>
    <w:rsid w:val="007068E0"/>
    <w:rsid w:val="007118AD"/>
    <w:rsid w:val="00750558"/>
    <w:rsid w:val="00791441"/>
    <w:rsid w:val="007976B0"/>
    <w:rsid w:val="00813C39"/>
    <w:rsid w:val="00822B65"/>
    <w:rsid w:val="00877316"/>
    <w:rsid w:val="008D6999"/>
    <w:rsid w:val="00920406"/>
    <w:rsid w:val="009F19A0"/>
    <w:rsid w:val="00A04998"/>
    <w:rsid w:val="00A05807"/>
    <w:rsid w:val="00A34167"/>
    <w:rsid w:val="00AF62E6"/>
    <w:rsid w:val="00B125B9"/>
    <w:rsid w:val="00C03A41"/>
    <w:rsid w:val="00C15465"/>
    <w:rsid w:val="00C35E7D"/>
    <w:rsid w:val="00C419FF"/>
    <w:rsid w:val="00C62E3D"/>
    <w:rsid w:val="00C82EEE"/>
    <w:rsid w:val="00CC3E9B"/>
    <w:rsid w:val="00DC478A"/>
    <w:rsid w:val="00EA5B82"/>
    <w:rsid w:val="00ED5633"/>
    <w:rsid w:val="00F03432"/>
    <w:rsid w:val="00F22993"/>
    <w:rsid w:val="00FA1C49"/>
    <w:rsid w:val="00FE16CB"/>
    <w:rsid w:val="00FE4E8B"/>
    <w:rsid w:val="00FF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BC49"/>
  <w15:docId w15:val="{F7CA44BD-4B82-48F0-A8C1-0D6342EC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3B5EE0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qFormat/>
    <w:rsid w:val="003B5E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B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B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C03A41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s@urspectr.info" TargetMode="External"/><Relationship Id="rId5" Type="http://schemas.openxmlformats.org/officeDocument/2006/relationships/hyperlink" Target="consultantplus://offline/ref=97D85D5F61D3EF740018B195B199654621B85D4C4424AF9EF993402C20EA05B41C7389622D6C45E72BC17A0741P3lC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9326E2EA</Template>
  <TotalTime>25</TotalTime>
  <Pages>2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 Ирина Викторовна</dc:creator>
  <cp:keywords/>
  <dc:description/>
  <cp:lastModifiedBy>Петрашенко Мария Анатольевна</cp:lastModifiedBy>
  <cp:revision>6</cp:revision>
  <dcterms:created xsi:type="dcterms:W3CDTF">2020-03-11T08:20:00Z</dcterms:created>
  <dcterms:modified xsi:type="dcterms:W3CDTF">2020-04-02T12:41:00Z</dcterms:modified>
</cp:coreProperties>
</file>