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41" w:rsidRPr="00897E34" w:rsidRDefault="00C03A41" w:rsidP="00C03A41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3761740</wp:posOffset>
            </wp:positionH>
            <wp:positionV relativeFrom="paragraph">
              <wp:posOffset>17780</wp:posOffset>
            </wp:positionV>
            <wp:extent cx="3081020" cy="872490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E34">
        <w:rPr>
          <w:rFonts w:ascii="Roboto" w:hAnsi="Roboto" w:cs="Arial"/>
          <w:b/>
          <w:bCs/>
        </w:rPr>
        <w:t>ООО «</w:t>
      </w:r>
      <w:proofErr w:type="spellStart"/>
      <w:r w:rsidRPr="00897E34">
        <w:rPr>
          <w:rFonts w:ascii="Roboto" w:hAnsi="Roboto" w:cs="Arial"/>
          <w:b/>
          <w:bCs/>
        </w:rPr>
        <w:t>ЮрСпектр</w:t>
      </w:r>
      <w:proofErr w:type="spellEnd"/>
      <w:r w:rsidRPr="00897E34">
        <w:rPr>
          <w:rFonts w:ascii="Roboto" w:hAnsi="Roboto" w:cs="Arial"/>
          <w:b/>
          <w:bCs/>
        </w:rPr>
        <w:t>»</w:t>
      </w:r>
    </w:p>
    <w:p w:rsidR="00C03A41" w:rsidRPr="00897E34" w:rsidRDefault="00C03A41" w:rsidP="00C03A4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C03A41" w:rsidRPr="00897E34" w:rsidRDefault="00C03A41" w:rsidP="00C03A4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Тел./факс (многоканальный): </w:t>
      </w:r>
      <w:r>
        <w:rPr>
          <w:rFonts w:ascii="Arial" w:hAnsi="Arial" w:cs="Arial"/>
          <w:sz w:val="20"/>
          <w:szCs w:val="20"/>
        </w:rPr>
        <w:t>308</w:t>
      </w:r>
      <w:r w:rsidRPr="00897E3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</w:t>
      </w:r>
      <w:r w:rsidRPr="00897E3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</w:t>
      </w:r>
    </w:p>
    <w:p w:rsidR="00C03A41" w:rsidRPr="00897E34" w:rsidRDefault="00C03A41" w:rsidP="00C03A4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C03A41" w:rsidRPr="00897E34" w:rsidRDefault="00C03A41" w:rsidP="00C03A41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</w:t>
      </w:r>
      <w:proofErr w:type="spellStart"/>
      <w:r w:rsidRPr="00897E34">
        <w:rPr>
          <w:rFonts w:ascii="Arial" w:hAnsi="Arial" w:cs="Arial"/>
          <w:sz w:val="20"/>
          <w:szCs w:val="20"/>
        </w:rPr>
        <w:t>Паритетбанк</w:t>
      </w:r>
      <w:proofErr w:type="spellEnd"/>
      <w:r w:rsidRPr="00897E34">
        <w:rPr>
          <w:rFonts w:ascii="Arial" w:hAnsi="Arial" w:cs="Arial"/>
          <w:sz w:val="20"/>
          <w:szCs w:val="20"/>
        </w:rPr>
        <w:t>»,</w:t>
      </w:r>
    </w:p>
    <w:p w:rsidR="00C03A41" w:rsidRPr="00897E34" w:rsidRDefault="00C03A41" w:rsidP="00C03A41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B17B0D" w:rsidRDefault="00B17B0D" w:rsidP="003B5EE0">
      <w:pPr>
        <w:jc w:val="center"/>
        <w:outlineLvl w:val="0"/>
        <w:rPr>
          <w:b/>
          <w:sz w:val="28"/>
          <w:szCs w:val="28"/>
        </w:rPr>
      </w:pPr>
    </w:p>
    <w:p w:rsidR="001A6441" w:rsidRPr="00295B0B" w:rsidRDefault="00B17B0D" w:rsidP="003B5EE0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295B0B">
        <w:rPr>
          <w:rFonts w:ascii="Arial" w:hAnsi="Arial" w:cs="Arial"/>
          <w:sz w:val="28"/>
          <w:szCs w:val="28"/>
        </w:rPr>
        <w:t>Новые налоговые декларации и порядок их заполнения в 2019 году</w:t>
      </w:r>
    </w:p>
    <w:p w:rsidR="003B5EE0" w:rsidRPr="00CD6EBC" w:rsidRDefault="003B5EE0" w:rsidP="007118AD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3B5EE0" w:rsidRPr="00295B0B" w:rsidRDefault="003B5EE0" w:rsidP="00295B0B">
      <w:pPr>
        <w:ind w:right="142"/>
        <w:contextualSpacing/>
        <w:jc w:val="center"/>
        <w:outlineLvl w:val="0"/>
        <w:rPr>
          <w:rFonts w:ascii="Arial" w:hAnsi="Arial" w:cs="Arial"/>
          <w:color w:val="00A7CE"/>
          <w:sz w:val="28"/>
          <w:szCs w:val="28"/>
        </w:rPr>
      </w:pPr>
      <w:r w:rsidRPr="00C03A41">
        <w:rPr>
          <w:rFonts w:ascii="Arial" w:hAnsi="Arial" w:cs="Arial"/>
          <w:color w:val="00A7CE"/>
          <w:sz w:val="28"/>
          <w:szCs w:val="28"/>
        </w:rPr>
        <w:t xml:space="preserve">Дата проведения семинара: </w:t>
      </w:r>
      <w:r w:rsidR="00C17871">
        <w:rPr>
          <w:rFonts w:ascii="Arial" w:hAnsi="Arial" w:cs="Arial"/>
          <w:color w:val="00A7CE"/>
          <w:sz w:val="28"/>
          <w:szCs w:val="28"/>
        </w:rPr>
        <w:t xml:space="preserve">24 </w:t>
      </w:r>
      <w:r w:rsidR="00113CA6">
        <w:rPr>
          <w:rFonts w:ascii="Arial" w:hAnsi="Arial" w:cs="Arial"/>
          <w:color w:val="00A7CE"/>
          <w:sz w:val="28"/>
          <w:szCs w:val="28"/>
        </w:rPr>
        <w:t xml:space="preserve">июня </w:t>
      </w:r>
      <w:r w:rsidR="001D4CD7" w:rsidRPr="00C03A41">
        <w:rPr>
          <w:rFonts w:ascii="Arial" w:hAnsi="Arial" w:cs="Arial"/>
          <w:color w:val="00A7CE"/>
          <w:sz w:val="28"/>
          <w:szCs w:val="28"/>
        </w:rPr>
        <w:t xml:space="preserve">2019 </w:t>
      </w:r>
      <w:r w:rsidRPr="00C03A41">
        <w:rPr>
          <w:rFonts w:ascii="Arial" w:hAnsi="Arial" w:cs="Arial"/>
          <w:color w:val="00A7CE"/>
          <w:sz w:val="28"/>
          <w:szCs w:val="28"/>
        </w:rPr>
        <w:t>г.</w:t>
      </w:r>
    </w:p>
    <w:p w:rsidR="00BA2982" w:rsidRPr="00295B0B" w:rsidRDefault="00BA2982" w:rsidP="00295B0B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sz w:val="22"/>
          <w:szCs w:val="22"/>
        </w:rPr>
      </w:pPr>
      <w:r w:rsidRPr="00295B0B">
        <w:rPr>
          <w:rFonts w:ascii="Arial" w:eastAsiaTheme="minorHAnsi" w:hAnsi="Arial" w:cs="Arial"/>
          <w:sz w:val="22"/>
          <w:szCs w:val="22"/>
          <w:lang w:eastAsia="en-US"/>
        </w:rPr>
        <w:t xml:space="preserve">В связи с комплексной корректировкой Налогового Кодекса утверждено </w:t>
      </w:r>
      <w:r w:rsidRPr="00295B0B">
        <w:rPr>
          <w:rFonts w:ascii="Arial" w:hAnsi="Arial" w:cs="Arial"/>
          <w:sz w:val="22"/>
          <w:szCs w:val="22"/>
        </w:rPr>
        <w:t xml:space="preserve">постановление </w:t>
      </w:r>
      <w:r w:rsidR="007F1D50" w:rsidRPr="00295B0B">
        <w:rPr>
          <w:rFonts w:ascii="Arial" w:hAnsi="Arial" w:cs="Arial"/>
          <w:sz w:val="22"/>
          <w:szCs w:val="22"/>
        </w:rPr>
        <w:t xml:space="preserve">МНС Республики Беларусь </w:t>
      </w:r>
      <w:r w:rsidRPr="00295B0B">
        <w:rPr>
          <w:rFonts w:ascii="Arial" w:hAnsi="Arial" w:cs="Arial"/>
          <w:sz w:val="22"/>
          <w:szCs w:val="22"/>
        </w:rPr>
        <w:t>N 2 "Об исчислении и уплате налогов, сборов (пошлин), иных платежей"</w:t>
      </w:r>
      <w:r w:rsidR="007F1D50" w:rsidRPr="00295B0B">
        <w:rPr>
          <w:rFonts w:ascii="Arial" w:hAnsi="Arial" w:cs="Arial"/>
          <w:sz w:val="22"/>
          <w:szCs w:val="22"/>
        </w:rPr>
        <w:t xml:space="preserve"> от 3 января 2019 г., которым утверждены </w:t>
      </w:r>
      <w:r w:rsidR="007F1D50" w:rsidRPr="00295B0B">
        <w:rPr>
          <w:rFonts w:ascii="Arial" w:eastAsiaTheme="minorHAnsi" w:hAnsi="Arial" w:cs="Arial"/>
          <w:sz w:val="22"/>
          <w:szCs w:val="22"/>
          <w:lang w:eastAsia="en-US"/>
        </w:rPr>
        <w:t xml:space="preserve">новые формы налоговых деклараций (расчетов), а также формы </w:t>
      </w:r>
      <w:hyperlink r:id="rId5" w:history="1">
        <w:r w:rsidR="007F1D50" w:rsidRPr="00295B0B">
          <w:rPr>
            <w:rFonts w:ascii="Arial" w:eastAsiaTheme="minorHAnsi" w:hAnsi="Arial" w:cs="Arial"/>
            <w:sz w:val="22"/>
            <w:szCs w:val="22"/>
            <w:lang w:eastAsia="en-US"/>
          </w:rPr>
          <w:t>документации</w:t>
        </w:r>
      </w:hyperlink>
      <w:r w:rsidR="007F1D50" w:rsidRPr="00295B0B">
        <w:rPr>
          <w:rFonts w:ascii="Arial" w:eastAsiaTheme="minorHAnsi" w:hAnsi="Arial" w:cs="Arial"/>
          <w:sz w:val="22"/>
          <w:szCs w:val="22"/>
          <w:lang w:eastAsia="en-US"/>
        </w:rPr>
        <w:t xml:space="preserve">, подтверждающей экономическую обоснованность примененной цены; экономического </w:t>
      </w:r>
      <w:hyperlink r:id="rId6" w:history="1">
        <w:r w:rsidR="007F1D50" w:rsidRPr="00295B0B">
          <w:rPr>
            <w:rFonts w:ascii="Arial" w:eastAsiaTheme="minorHAnsi" w:hAnsi="Arial" w:cs="Arial"/>
            <w:sz w:val="22"/>
            <w:szCs w:val="22"/>
            <w:lang w:eastAsia="en-US"/>
          </w:rPr>
          <w:t>обоснования</w:t>
        </w:r>
      </w:hyperlink>
      <w:r w:rsidR="007F1D50" w:rsidRPr="00295B0B">
        <w:rPr>
          <w:rFonts w:ascii="Arial" w:eastAsiaTheme="minorHAnsi" w:hAnsi="Arial" w:cs="Arial"/>
          <w:sz w:val="22"/>
          <w:szCs w:val="22"/>
          <w:lang w:eastAsia="en-US"/>
        </w:rPr>
        <w:t xml:space="preserve"> примененной цены; </w:t>
      </w:r>
      <w:hyperlink r:id="rId7" w:history="1">
        <w:r w:rsidR="007F1D50" w:rsidRPr="00295B0B">
          <w:rPr>
            <w:rFonts w:ascii="Arial" w:eastAsiaTheme="minorHAnsi" w:hAnsi="Arial" w:cs="Arial"/>
            <w:sz w:val="22"/>
            <w:szCs w:val="22"/>
            <w:lang w:eastAsia="en-US"/>
          </w:rPr>
          <w:t>книги</w:t>
        </w:r>
      </w:hyperlink>
      <w:r w:rsidR="007F1D50" w:rsidRPr="00295B0B">
        <w:rPr>
          <w:rFonts w:ascii="Arial" w:eastAsiaTheme="minorHAnsi" w:hAnsi="Arial" w:cs="Arial"/>
          <w:sz w:val="22"/>
          <w:szCs w:val="22"/>
          <w:lang w:eastAsia="en-US"/>
        </w:rPr>
        <w:t xml:space="preserve"> покупок; </w:t>
      </w:r>
      <w:hyperlink r:id="rId8" w:history="1">
        <w:r w:rsidR="007F1D50" w:rsidRPr="00295B0B">
          <w:rPr>
            <w:rFonts w:ascii="Arial" w:eastAsiaTheme="minorHAnsi" w:hAnsi="Arial" w:cs="Arial"/>
            <w:sz w:val="22"/>
            <w:szCs w:val="22"/>
            <w:lang w:eastAsia="en-US"/>
          </w:rPr>
          <w:t>акта</w:t>
        </w:r>
      </w:hyperlink>
      <w:r w:rsidR="007F1D50" w:rsidRPr="00295B0B">
        <w:rPr>
          <w:rFonts w:ascii="Arial" w:eastAsiaTheme="minorHAnsi" w:hAnsi="Arial" w:cs="Arial"/>
          <w:sz w:val="22"/>
          <w:szCs w:val="22"/>
          <w:lang w:eastAsia="en-US"/>
        </w:rPr>
        <w:t xml:space="preserve"> на возмещение НДС; </w:t>
      </w:r>
      <w:hyperlink r:id="rId9" w:history="1">
        <w:r w:rsidR="007F1D50" w:rsidRPr="00295B0B">
          <w:rPr>
            <w:rFonts w:ascii="Arial" w:eastAsiaTheme="minorHAnsi" w:hAnsi="Arial" w:cs="Arial"/>
            <w:sz w:val="22"/>
            <w:szCs w:val="22"/>
            <w:lang w:eastAsia="en-US"/>
          </w:rPr>
          <w:t>расчета</w:t>
        </w:r>
      </w:hyperlink>
      <w:r w:rsidR="007F1D50" w:rsidRPr="00295B0B">
        <w:rPr>
          <w:rFonts w:ascii="Arial" w:eastAsiaTheme="minorHAnsi" w:hAnsi="Arial" w:cs="Arial"/>
          <w:sz w:val="22"/>
          <w:szCs w:val="22"/>
          <w:lang w:eastAsia="en-US"/>
        </w:rPr>
        <w:t xml:space="preserve"> НДС исходя из налоговой базы и доли суммы НДС при реализации товаров по розничным ценам; </w:t>
      </w:r>
      <w:hyperlink r:id="rId10" w:history="1">
        <w:r w:rsidR="007F1D50" w:rsidRPr="00295B0B">
          <w:rPr>
            <w:rFonts w:ascii="Arial" w:eastAsiaTheme="minorHAnsi" w:hAnsi="Arial" w:cs="Arial"/>
            <w:sz w:val="22"/>
            <w:szCs w:val="22"/>
            <w:lang w:eastAsia="en-US"/>
          </w:rPr>
          <w:t>расчета</w:t>
        </w:r>
      </w:hyperlink>
      <w:r w:rsidR="007F1D50" w:rsidRPr="00295B0B">
        <w:rPr>
          <w:rFonts w:ascii="Arial" w:eastAsiaTheme="minorHAnsi" w:hAnsi="Arial" w:cs="Arial"/>
          <w:sz w:val="22"/>
          <w:szCs w:val="22"/>
          <w:lang w:eastAsia="en-US"/>
        </w:rPr>
        <w:t xml:space="preserve"> суммы НДС и т.д. Слушатели семинара  получат информацию о заполнении и представлению налоговых декларации, новых </w:t>
      </w:r>
      <w:r w:rsidR="006F6548" w:rsidRPr="00295B0B">
        <w:rPr>
          <w:rFonts w:ascii="Arial" w:eastAsiaTheme="minorHAnsi" w:hAnsi="Arial" w:cs="Arial"/>
          <w:sz w:val="22"/>
          <w:szCs w:val="22"/>
          <w:lang w:eastAsia="en-US"/>
        </w:rPr>
        <w:t>налоговых формах.</w:t>
      </w:r>
    </w:p>
    <w:p w:rsidR="003B5EE0" w:rsidRPr="00295B0B" w:rsidRDefault="007F1D50" w:rsidP="00295B0B">
      <w:pPr>
        <w:contextualSpacing/>
        <w:jc w:val="both"/>
        <w:rPr>
          <w:rFonts w:ascii="Arial" w:hAnsi="Arial" w:cs="Arial"/>
          <w:sz w:val="22"/>
          <w:szCs w:val="22"/>
        </w:rPr>
      </w:pPr>
      <w:r w:rsidRPr="00295B0B">
        <w:rPr>
          <w:rFonts w:ascii="Arial" w:hAnsi="Arial" w:cs="Arial"/>
          <w:color w:val="00A7CE"/>
          <w:sz w:val="22"/>
          <w:szCs w:val="22"/>
        </w:rPr>
        <w:t>Целе</w:t>
      </w:r>
      <w:r w:rsidR="003B5EE0" w:rsidRPr="00295B0B">
        <w:rPr>
          <w:rFonts w:ascii="Arial" w:hAnsi="Arial" w:cs="Arial"/>
          <w:color w:val="00A7CE"/>
          <w:sz w:val="22"/>
          <w:szCs w:val="22"/>
        </w:rPr>
        <w:t xml:space="preserve">вая аудитория: </w:t>
      </w:r>
      <w:r w:rsidR="006F6548" w:rsidRPr="00295B0B">
        <w:rPr>
          <w:rFonts w:ascii="Arial" w:hAnsi="Arial" w:cs="Arial"/>
          <w:sz w:val="22"/>
          <w:szCs w:val="22"/>
        </w:rPr>
        <w:t>главные бухгалтеры, бухгалтеры, специалисты по налогообложению.</w:t>
      </w:r>
    </w:p>
    <w:p w:rsidR="00295B0B" w:rsidRPr="00295B0B" w:rsidRDefault="00295B0B" w:rsidP="00295B0B">
      <w:pPr>
        <w:contextualSpacing/>
        <w:jc w:val="both"/>
        <w:rPr>
          <w:rFonts w:ascii="Arial" w:hAnsi="Arial" w:cs="Arial"/>
          <w:color w:val="00A7CE"/>
          <w:sz w:val="22"/>
          <w:szCs w:val="22"/>
        </w:rPr>
      </w:pPr>
      <w:r w:rsidRPr="00295B0B">
        <w:rPr>
          <w:rFonts w:ascii="Arial" w:hAnsi="Arial" w:cs="Arial"/>
          <w:color w:val="00A7CE"/>
          <w:sz w:val="22"/>
          <w:szCs w:val="22"/>
        </w:rPr>
        <w:t>Содержание:</w:t>
      </w:r>
    </w:p>
    <w:p w:rsidR="00295B0B" w:rsidRPr="00295B0B" w:rsidRDefault="00295B0B" w:rsidP="00295B0B">
      <w:pPr>
        <w:contextualSpacing/>
        <w:jc w:val="both"/>
        <w:rPr>
          <w:rFonts w:ascii="Arial" w:hAnsi="Arial" w:cs="Arial"/>
          <w:sz w:val="22"/>
          <w:szCs w:val="22"/>
        </w:rPr>
      </w:pPr>
      <w:r w:rsidRPr="00295B0B">
        <w:rPr>
          <w:rStyle w:val="a9"/>
          <w:rFonts w:ascii="Arial" w:hAnsi="Arial" w:cs="Arial"/>
          <w:sz w:val="22"/>
          <w:szCs w:val="22"/>
        </w:rPr>
        <w:t xml:space="preserve">1. </w:t>
      </w:r>
      <w:r w:rsidR="00CD6EBC" w:rsidRPr="00295B0B">
        <w:rPr>
          <w:rStyle w:val="a9"/>
          <w:rFonts w:ascii="Arial" w:hAnsi="Arial" w:cs="Arial"/>
          <w:sz w:val="22"/>
          <w:szCs w:val="22"/>
        </w:rPr>
        <w:t>Новые налоговые декларации и порядок их заполнения в 2019 году </w:t>
      </w:r>
      <w:r w:rsidR="006F6548" w:rsidRPr="00295B0B">
        <w:rPr>
          <w:rStyle w:val="a9"/>
          <w:rFonts w:ascii="Arial" w:hAnsi="Arial" w:cs="Arial"/>
          <w:sz w:val="22"/>
          <w:szCs w:val="22"/>
        </w:rPr>
        <w:t>в соответствии с Постановлением</w:t>
      </w:r>
      <w:r w:rsidR="00CD6EBC" w:rsidRPr="00295B0B">
        <w:rPr>
          <w:rFonts w:ascii="Arial" w:hAnsi="Arial" w:cs="Arial"/>
          <w:sz w:val="22"/>
          <w:szCs w:val="22"/>
        </w:rPr>
        <w:t xml:space="preserve"> МНС </w:t>
      </w:r>
      <w:r w:rsidR="006F6548" w:rsidRPr="00295B0B">
        <w:rPr>
          <w:rFonts w:ascii="Arial" w:hAnsi="Arial" w:cs="Arial"/>
          <w:sz w:val="22"/>
          <w:szCs w:val="22"/>
        </w:rPr>
        <w:t xml:space="preserve">РБ № 2 </w:t>
      </w:r>
      <w:r w:rsidR="00CD6EBC" w:rsidRPr="00295B0B">
        <w:rPr>
          <w:rFonts w:ascii="Arial" w:hAnsi="Arial" w:cs="Arial"/>
          <w:sz w:val="22"/>
          <w:szCs w:val="22"/>
        </w:rPr>
        <w:t xml:space="preserve">от </w:t>
      </w:r>
      <w:r w:rsidR="006F6548" w:rsidRPr="00295B0B">
        <w:rPr>
          <w:rFonts w:ascii="Arial" w:hAnsi="Arial" w:cs="Arial"/>
          <w:sz w:val="22"/>
          <w:szCs w:val="22"/>
        </w:rPr>
        <w:t>0</w:t>
      </w:r>
      <w:r w:rsidR="00CD6EBC" w:rsidRPr="00295B0B">
        <w:rPr>
          <w:rFonts w:ascii="Arial" w:hAnsi="Arial" w:cs="Arial"/>
          <w:sz w:val="22"/>
          <w:szCs w:val="22"/>
        </w:rPr>
        <w:t>3</w:t>
      </w:r>
      <w:r w:rsidR="006F6548" w:rsidRPr="00295B0B">
        <w:rPr>
          <w:rFonts w:ascii="Arial" w:hAnsi="Arial" w:cs="Arial"/>
          <w:sz w:val="22"/>
          <w:szCs w:val="22"/>
        </w:rPr>
        <w:t>.01</w:t>
      </w:r>
      <w:r w:rsidR="00CD6EBC" w:rsidRPr="00295B0B">
        <w:rPr>
          <w:rFonts w:ascii="Arial" w:hAnsi="Arial" w:cs="Arial"/>
          <w:sz w:val="22"/>
          <w:szCs w:val="22"/>
        </w:rPr>
        <w:t xml:space="preserve">.2019 </w:t>
      </w:r>
      <w:r w:rsidR="006F6548" w:rsidRPr="00295B0B">
        <w:rPr>
          <w:rFonts w:ascii="Arial" w:hAnsi="Arial" w:cs="Arial"/>
          <w:sz w:val="22"/>
          <w:szCs w:val="22"/>
        </w:rPr>
        <w:t>года</w:t>
      </w:r>
    </w:p>
    <w:p w:rsidR="00295B0B" w:rsidRPr="00295B0B" w:rsidRDefault="00CD6EBC" w:rsidP="00295B0B">
      <w:pPr>
        <w:contextualSpacing/>
        <w:jc w:val="both"/>
        <w:rPr>
          <w:rStyle w:val="a9"/>
          <w:rFonts w:ascii="Arial" w:hAnsi="Arial" w:cs="Arial"/>
          <w:sz w:val="22"/>
          <w:szCs w:val="22"/>
        </w:rPr>
      </w:pPr>
      <w:r w:rsidRPr="00295B0B">
        <w:rPr>
          <w:rStyle w:val="a9"/>
          <w:rFonts w:ascii="Arial" w:hAnsi="Arial" w:cs="Arial"/>
          <w:sz w:val="22"/>
          <w:szCs w:val="22"/>
        </w:rPr>
        <w:t>2. Новые налоговые формы:</w:t>
      </w:r>
      <w:r w:rsidR="00295B0B" w:rsidRPr="00295B0B">
        <w:rPr>
          <w:rStyle w:val="a9"/>
          <w:rFonts w:ascii="Arial" w:hAnsi="Arial" w:cs="Arial"/>
          <w:sz w:val="22"/>
          <w:szCs w:val="22"/>
        </w:rPr>
        <w:t xml:space="preserve"> </w:t>
      </w:r>
    </w:p>
    <w:p w:rsidR="00295B0B" w:rsidRPr="00295B0B" w:rsidRDefault="00CD6EBC" w:rsidP="00295B0B">
      <w:pPr>
        <w:contextualSpacing/>
        <w:jc w:val="both"/>
        <w:rPr>
          <w:rFonts w:ascii="Arial" w:hAnsi="Arial" w:cs="Arial"/>
          <w:sz w:val="22"/>
          <w:szCs w:val="22"/>
        </w:rPr>
      </w:pPr>
      <w:r w:rsidRPr="00295B0B">
        <w:rPr>
          <w:rFonts w:ascii="Arial" w:hAnsi="Arial" w:cs="Arial"/>
          <w:sz w:val="22"/>
          <w:szCs w:val="22"/>
        </w:rPr>
        <w:t>документация, подтверждающая экономическую обоснованность примененной цены;</w:t>
      </w:r>
    </w:p>
    <w:p w:rsidR="00295B0B" w:rsidRPr="00295B0B" w:rsidRDefault="00CD6EBC" w:rsidP="00295B0B">
      <w:pPr>
        <w:contextualSpacing/>
        <w:jc w:val="both"/>
        <w:rPr>
          <w:rFonts w:ascii="Arial" w:hAnsi="Arial" w:cs="Arial"/>
          <w:sz w:val="22"/>
          <w:szCs w:val="22"/>
        </w:rPr>
      </w:pPr>
      <w:r w:rsidRPr="00295B0B">
        <w:rPr>
          <w:rFonts w:ascii="Arial" w:hAnsi="Arial" w:cs="Arial"/>
          <w:sz w:val="22"/>
          <w:szCs w:val="22"/>
        </w:rPr>
        <w:t>экономическое обоснование примененной цены;</w:t>
      </w:r>
    </w:p>
    <w:p w:rsidR="00295B0B" w:rsidRPr="00295B0B" w:rsidRDefault="00CD6EBC" w:rsidP="00295B0B">
      <w:pPr>
        <w:contextualSpacing/>
        <w:jc w:val="both"/>
        <w:rPr>
          <w:rFonts w:ascii="Arial" w:hAnsi="Arial" w:cs="Arial"/>
          <w:sz w:val="22"/>
          <w:szCs w:val="22"/>
        </w:rPr>
      </w:pPr>
      <w:r w:rsidRPr="00295B0B">
        <w:rPr>
          <w:rFonts w:ascii="Arial" w:hAnsi="Arial" w:cs="Arial"/>
          <w:sz w:val="22"/>
          <w:szCs w:val="22"/>
        </w:rPr>
        <w:t>книги покупок.</w:t>
      </w:r>
    </w:p>
    <w:p w:rsidR="00295B0B" w:rsidRPr="00295B0B" w:rsidRDefault="00CD6EBC" w:rsidP="00295B0B">
      <w:pPr>
        <w:contextualSpacing/>
        <w:jc w:val="both"/>
        <w:rPr>
          <w:rStyle w:val="a9"/>
          <w:rFonts w:ascii="Arial" w:hAnsi="Arial" w:cs="Arial"/>
          <w:sz w:val="22"/>
          <w:szCs w:val="22"/>
        </w:rPr>
      </w:pPr>
      <w:r w:rsidRPr="00295B0B">
        <w:rPr>
          <w:rStyle w:val="a9"/>
          <w:rFonts w:ascii="Arial" w:hAnsi="Arial" w:cs="Arial"/>
          <w:sz w:val="22"/>
          <w:szCs w:val="22"/>
        </w:rPr>
        <w:t>3. Порядок заполнения налоговой декларации (расчета) по НДС</w:t>
      </w:r>
    </w:p>
    <w:p w:rsidR="00295B0B" w:rsidRPr="00295B0B" w:rsidRDefault="00CD6EBC" w:rsidP="00295B0B">
      <w:pPr>
        <w:contextualSpacing/>
        <w:jc w:val="both"/>
        <w:rPr>
          <w:rStyle w:val="a9"/>
          <w:rFonts w:ascii="Arial" w:hAnsi="Arial" w:cs="Arial"/>
          <w:sz w:val="22"/>
          <w:szCs w:val="22"/>
        </w:rPr>
      </w:pPr>
      <w:r w:rsidRPr="00295B0B">
        <w:rPr>
          <w:rStyle w:val="a9"/>
          <w:rFonts w:ascii="Arial" w:hAnsi="Arial" w:cs="Arial"/>
          <w:sz w:val="22"/>
          <w:szCs w:val="22"/>
        </w:rPr>
        <w:t>4. Порядок заполнения налоговой декларации (расчета) по налогу на прибыль</w:t>
      </w:r>
    </w:p>
    <w:p w:rsidR="00295B0B" w:rsidRPr="00295B0B" w:rsidRDefault="00CD6EBC" w:rsidP="00295B0B">
      <w:pPr>
        <w:contextualSpacing/>
        <w:jc w:val="both"/>
        <w:rPr>
          <w:rStyle w:val="a9"/>
          <w:rFonts w:ascii="Arial" w:hAnsi="Arial" w:cs="Arial"/>
          <w:sz w:val="22"/>
          <w:szCs w:val="22"/>
        </w:rPr>
      </w:pPr>
      <w:r w:rsidRPr="00295B0B">
        <w:rPr>
          <w:rStyle w:val="a9"/>
          <w:rFonts w:ascii="Arial" w:hAnsi="Arial" w:cs="Arial"/>
          <w:sz w:val="22"/>
          <w:szCs w:val="22"/>
        </w:rPr>
        <w:t>5. Порядок заполнения налоговой декларации (расчета) по налогу на доходы иностранных организаций, не осуществляющих деятельность в Республике Беларусь через постоянное представительство</w:t>
      </w:r>
    </w:p>
    <w:p w:rsidR="00295B0B" w:rsidRPr="00295B0B" w:rsidRDefault="00CD6EBC" w:rsidP="00295B0B">
      <w:pPr>
        <w:contextualSpacing/>
        <w:jc w:val="both"/>
        <w:rPr>
          <w:rStyle w:val="a9"/>
          <w:rFonts w:ascii="Arial" w:hAnsi="Arial" w:cs="Arial"/>
          <w:sz w:val="22"/>
          <w:szCs w:val="22"/>
        </w:rPr>
      </w:pPr>
      <w:r w:rsidRPr="00295B0B">
        <w:rPr>
          <w:rStyle w:val="a9"/>
          <w:rFonts w:ascii="Arial" w:hAnsi="Arial" w:cs="Arial"/>
          <w:sz w:val="22"/>
          <w:szCs w:val="22"/>
        </w:rPr>
        <w:t>6. Порядок заполнения налоговой декларации (расчета) по налогу на недвижимость организаций</w:t>
      </w:r>
    </w:p>
    <w:p w:rsidR="00295B0B" w:rsidRPr="00295B0B" w:rsidRDefault="00CD6EBC" w:rsidP="00295B0B">
      <w:pPr>
        <w:contextualSpacing/>
        <w:jc w:val="both"/>
        <w:rPr>
          <w:rStyle w:val="a9"/>
          <w:rFonts w:ascii="Arial" w:hAnsi="Arial" w:cs="Arial"/>
          <w:sz w:val="22"/>
          <w:szCs w:val="22"/>
        </w:rPr>
      </w:pPr>
      <w:r w:rsidRPr="00295B0B">
        <w:rPr>
          <w:rStyle w:val="a9"/>
          <w:rFonts w:ascii="Arial" w:hAnsi="Arial" w:cs="Arial"/>
          <w:sz w:val="22"/>
          <w:szCs w:val="22"/>
        </w:rPr>
        <w:t>7. Порядок заполнения налоговой декларации (расчета) по земельному налогу (суммы арендной платы за земельные участки) с организаций</w:t>
      </w:r>
    </w:p>
    <w:p w:rsidR="00295B0B" w:rsidRPr="00295B0B" w:rsidRDefault="00CD6EBC" w:rsidP="00295B0B">
      <w:pPr>
        <w:contextualSpacing/>
        <w:jc w:val="both"/>
        <w:rPr>
          <w:rStyle w:val="a9"/>
          <w:rFonts w:ascii="Arial" w:hAnsi="Arial" w:cs="Arial"/>
          <w:sz w:val="22"/>
          <w:szCs w:val="22"/>
        </w:rPr>
      </w:pPr>
      <w:r w:rsidRPr="00295B0B">
        <w:rPr>
          <w:rStyle w:val="a9"/>
          <w:rFonts w:ascii="Arial" w:hAnsi="Arial" w:cs="Arial"/>
          <w:sz w:val="22"/>
          <w:szCs w:val="22"/>
        </w:rPr>
        <w:t>8. Порядок заполнения налоговой декларации (расчета) по налогу при упрощенной системе налогообложения</w:t>
      </w:r>
    </w:p>
    <w:p w:rsidR="003B5EE0" w:rsidRPr="00295B0B" w:rsidRDefault="006F6548" w:rsidP="00295B0B">
      <w:pPr>
        <w:contextualSpacing/>
        <w:jc w:val="both"/>
        <w:rPr>
          <w:rFonts w:ascii="Arial" w:hAnsi="Arial" w:cs="Arial"/>
          <w:color w:val="00A7CE"/>
          <w:sz w:val="22"/>
          <w:szCs w:val="22"/>
        </w:rPr>
      </w:pPr>
      <w:r w:rsidRPr="00295B0B">
        <w:rPr>
          <w:rFonts w:ascii="Arial" w:hAnsi="Arial" w:cs="Arial"/>
          <w:b/>
          <w:sz w:val="22"/>
          <w:szCs w:val="22"/>
        </w:rPr>
        <w:t>9</w:t>
      </w:r>
      <w:r w:rsidR="003B5EE0" w:rsidRPr="00295B0B">
        <w:rPr>
          <w:rFonts w:ascii="Arial" w:hAnsi="Arial" w:cs="Arial"/>
          <w:b/>
          <w:sz w:val="22"/>
          <w:szCs w:val="22"/>
        </w:rPr>
        <w:t>. Ответы на вопросы</w:t>
      </w:r>
      <w:r w:rsidR="00F03432" w:rsidRPr="00295B0B">
        <w:rPr>
          <w:rFonts w:ascii="Arial" w:hAnsi="Arial" w:cs="Arial"/>
          <w:b/>
          <w:sz w:val="22"/>
          <w:szCs w:val="22"/>
        </w:rPr>
        <w:t>.</w:t>
      </w:r>
    </w:p>
    <w:p w:rsidR="003B5EE0" w:rsidRPr="00295B0B" w:rsidRDefault="00A05807" w:rsidP="00295B0B">
      <w:pPr>
        <w:tabs>
          <w:tab w:val="left" w:pos="10440"/>
        </w:tabs>
        <w:contextualSpacing/>
        <w:outlineLvl w:val="0"/>
        <w:rPr>
          <w:rFonts w:ascii="Arial" w:hAnsi="Arial" w:cs="Arial"/>
          <w:sz w:val="22"/>
          <w:szCs w:val="22"/>
        </w:rPr>
      </w:pPr>
      <w:r w:rsidRPr="00295B0B">
        <w:rPr>
          <w:rFonts w:ascii="Arial" w:hAnsi="Arial" w:cs="Arial"/>
          <w:b/>
          <w:sz w:val="22"/>
          <w:szCs w:val="22"/>
          <w:u w:val="single"/>
        </w:rPr>
        <w:t>Лектор:</w:t>
      </w:r>
      <w:r w:rsidRPr="00295B0B">
        <w:rPr>
          <w:rFonts w:ascii="Arial" w:hAnsi="Arial" w:cs="Arial"/>
          <w:b/>
          <w:sz w:val="22"/>
          <w:szCs w:val="22"/>
        </w:rPr>
        <w:t xml:space="preserve"> </w:t>
      </w:r>
      <w:r w:rsidR="00B906AD" w:rsidRPr="00295B0B">
        <w:rPr>
          <w:rFonts w:ascii="Arial" w:hAnsi="Arial" w:cs="Arial"/>
          <w:color w:val="00A7CE"/>
          <w:sz w:val="22"/>
          <w:szCs w:val="22"/>
        </w:rPr>
        <w:t>Бурдюк Олег Алексеевич</w:t>
      </w:r>
      <w:r w:rsidR="00B906AD" w:rsidRPr="00295B0B">
        <w:rPr>
          <w:rFonts w:ascii="Arial" w:hAnsi="Arial" w:cs="Arial"/>
          <w:b/>
          <w:sz w:val="22"/>
          <w:szCs w:val="22"/>
        </w:rPr>
        <w:t>,</w:t>
      </w:r>
      <w:r w:rsidR="00B906AD" w:rsidRPr="00295B0B">
        <w:rPr>
          <w:rFonts w:ascii="Arial" w:hAnsi="Arial" w:cs="Arial"/>
          <w:sz w:val="22"/>
          <w:szCs w:val="22"/>
        </w:rPr>
        <w:t xml:space="preserve"> аудитор, налоговый консультант, заместитель председателя Палаты налоговых консультантов.</w:t>
      </w:r>
    </w:p>
    <w:tbl>
      <w:tblPr>
        <w:tblpPr w:leftFromText="180" w:rightFromText="180" w:vertAnchor="text" w:horzAnchor="margin" w:tblpX="40" w:tblpY="13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660"/>
      </w:tblGrid>
      <w:tr w:rsidR="00C03A41" w:rsidRPr="006F6548" w:rsidTr="00295B0B">
        <w:trPr>
          <w:trHeight w:val="277"/>
        </w:trPr>
        <w:tc>
          <w:tcPr>
            <w:tcW w:w="3397" w:type="dxa"/>
            <w:vAlign w:val="center"/>
          </w:tcPr>
          <w:p w:rsidR="00C03A41" w:rsidRPr="00295B0B" w:rsidRDefault="00C03A41" w:rsidP="00CD6EBC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B0B">
              <w:rPr>
                <w:rFonts w:ascii="Arial" w:hAnsi="Arial" w:cs="Arial"/>
                <w:sz w:val="20"/>
                <w:szCs w:val="20"/>
              </w:rPr>
              <w:t>Время проведения семинара:</w:t>
            </w:r>
          </w:p>
        </w:tc>
        <w:tc>
          <w:tcPr>
            <w:tcW w:w="7660" w:type="dxa"/>
            <w:vAlign w:val="center"/>
          </w:tcPr>
          <w:p w:rsidR="00C03A41" w:rsidRPr="00295B0B" w:rsidRDefault="00295B0B" w:rsidP="00C03A41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B0B">
              <w:rPr>
                <w:rFonts w:ascii="Arial" w:hAnsi="Arial" w:cs="Arial"/>
                <w:sz w:val="20"/>
                <w:szCs w:val="20"/>
              </w:rPr>
              <w:t>0</w:t>
            </w:r>
            <w:r w:rsidR="00C17871" w:rsidRPr="00295B0B">
              <w:rPr>
                <w:rFonts w:ascii="Arial" w:hAnsi="Arial" w:cs="Arial"/>
                <w:sz w:val="20"/>
                <w:szCs w:val="20"/>
              </w:rPr>
              <w:t>9.30</w:t>
            </w:r>
            <w:r w:rsidRPr="00295B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95B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871" w:rsidRPr="00295B0B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</w:tr>
      <w:tr w:rsidR="00C03A41" w:rsidRPr="006F6548" w:rsidTr="00295B0B">
        <w:trPr>
          <w:trHeight w:val="268"/>
        </w:trPr>
        <w:tc>
          <w:tcPr>
            <w:tcW w:w="3397" w:type="dxa"/>
            <w:vAlign w:val="center"/>
          </w:tcPr>
          <w:p w:rsidR="00C03A41" w:rsidRPr="00295B0B" w:rsidRDefault="00C03A41" w:rsidP="00CD6EBC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B0B">
              <w:rPr>
                <w:rFonts w:ascii="Arial" w:hAnsi="Arial" w:cs="Arial"/>
                <w:sz w:val="20"/>
                <w:szCs w:val="20"/>
              </w:rPr>
              <w:t>Место проведения:</w:t>
            </w:r>
          </w:p>
        </w:tc>
        <w:tc>
          <w:tcPr>
            <w:tcW w:w="7660" w:type="dxa"/>
            <w:vAlign w:val="center"/>
          </w:tcPr>
          <w:p w:rsidR="00C03A41" w:rsidRPr="00295B0B" w:rsidRDefault="00295B0B" w:rsidP="00CD6EBC">
            <w:pPr>
              <w:pStyle w:val="a3"/>
              <w:ind w:left="0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пр-т Победителей, 19, гостиница «Юбилейная», 2-й этаж, конференц-зал</w:t>
            </w:r>
          </w:p>
        </w:tc>
      </w:tr>
      <w:tr w:rsidR="00295B0B" w:rsidRPr="006F6548" w:rsidTr="00295B0B">
        <w:trPr>
          <w:trHeight w:val="268"/>
        </w:trPr>
        <w:tc>
          <w:tcPr>
            <w:tcW w:w="3397" w:type="dxa"/>
            <w:vAlign w:val="center"/>
          </w:tcPr>
          <w:p w:rsidR="00295B0B" w:rsidRPr="00295B0B" w:rsidRDefault="00295B0B" w:rsidP="00CD6EBC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участия</w:t>
            </w:r>
          </w:p>
        </w:tc>
        <w:tc>
          <w:tcPr>
            <w:tcW w:w="7660" w:type="dxa"/>
            <w:vAlign w:val="center"/>
          </w:tcPr>
          <w:p w:rsidR="00295B0B" w:rsidRPr="00295B0B" w:rsidRDefault="00295B0B" w:rsidP="00CD6EBC">
            <w:pPr>
              <w:pStyle w:val="a3"/>
              <w:ind w:left="0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8D3">
              <w:rPr>
                <w:rFonts w:ascii="Arial" w:hAnsi="Arial" w:cs="Arial"/>
                <w:sz w:val="20"/>
                <w:szCs w:val="20"/>
              </w:rPr>
              <w:t xml:space="preserve">175 бел. рублей 32 копеек (в </w:t>
            </w:r>
            <w:proofErr w:type="spellStart"/>
            <w:r w:rsidRPr="00A578D3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578D3">
              <w:rPr>
                <w:rFonts w:ascii="Arial" w:hAnsi="Arial" w:cs="Arial"/>
                <w:sz w:val="20"/>
                <w:szCs w:val="20"/>
              </w:rPr>
              <w:t>. НДС 20%). Пользователям систем ILEX и «Консультант Плюс» предоставляются скидки на участие в семинаре</w:t>
            </w:r>
          </w:p>
        </w:tc>
      </w:tr>
      <w:tr w:rsidR="00C03A41" w:rsidRPr="006F6548" w:rsidTr="00CD6EBC">
        <w:tc>
          <w:tcPr>
            <w:tcW w:w="11057" w:type="dxa"/>
            <w:gridSpan w:val="2"/>
            <w:vAlign w:val="center"/>
          </w:tcPr>
          <w:p w:rsidR="00C03A41" w:rsidRPr="00295B0B" w:rsidRDefault="00C03A41" w:rsidP="00CD6EBC">
            <w:pPr>
              <w:pStyle w:val="a7"/>
              <w:ind w:left="35"/>
              <w:jc w:val="center"/>
              <w:rPr>
                <w:color w:val="0000FF"/>
                <w:sz w:val="20"/>
                <w:lang w:val="ru-RU"/>
              </w:rPr>
            </w:pPr>
            <w:r w:rsidRPr="00295B0B">
              <w:rPr>
                <w:sz w:val="20"/>
                <w:lang w:val="ru-RU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295B0B" w:rsidRPr="005F1303" w:rsidRDefault="00295B0B" w:rsidP="00295B0B">
      <w:pPr>
        <w:tabs>
          <w:tab w:val="left" w:pos="10440"/>
        </w:tabs>
        <w:ind w:right="142"/>
        <w:rPr>
          <w:rFonts w:ascii="Arial" w:hAnsi="Arial" w:cs="Arial"/>
          <w:bCs/>
          <w:i/>
          <w:color w:val="000000"/>
          <w:sz w:val="19"/>
          <w:szCs w:val="19"/>
        </w:rPr>
      </w:pPr>
      <w:r w:rsidRPr="005F1303">
        <w:rPr>
          <w:rFonts w:ascii="Arial" w:hAnsi="Arial" w:cs="Arial"/>
          <w:bCs/>
          <w:i/>
          <w:color w:val="000000"/>
          <w:sz w:val="19"/>
          <w:szCs w:val="19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295B0B" w:rsidRPr="005F1303" w:rsidRDefault="00295B0B" w:rsidP="00295B0B">
      <w:pPr>
        <w:tabs>
          <w:tab w:val="left" w:pos="10440"/>
        </w:tabs>
        <w:ind w:right="142"/>
        <w:outlineLvl w:val="0"/>
        <w:rPr>
          <w:rFonts w:ascii="Arial" w:hAnsi="Arial" w:cs="Arial"/>
          <w:i/>
          <w:sz w:val="19"/>
          <w:szCs w:val="19"/>
        </w:rPr>
      </w:pPr>
      <w:r w:rsidRPr="005F1303">
        <w:rPr>
          <w:rFonts w:ascii="Arial" w:hAnsi="Arial" w:cs="Arial"/>
          <w:i/>
          <w:sz w:val="19"/>
          <w:szCs w:val="19"/>
        </w:rPr>
        <w:t>Информация о стоимости с учетом скидки для пользователей систем «</w:t>
      </w:r>
      <w:proofErr w:type="spellStart"/>
      <w:r w:rsidRPr="005F1303">
        <w:rPr>
          <w:rFonts w:ascii="Arial" w:hAnsi="Arial" w:cs="Arial"/>
          <w:i/>
          <w:sz w:val="19"/>
          <w:szCs w:val="19"/>
        </w:rPr>
        <w:t>КонсультантПлюс</w:t>
      </w:r>
      <w:proofErr w:type="spellEnd"/>
      <w:r w:rsidRPr="005F1303">
        <w:rPr>
          <w:rFonts w:ascii="Arial" w:hAnsi="Arial" w:cs="Arial"/>
          <w:i/>
          <w:sz w:val="19"/>
          <w:szCs w:val="19"/>
        </w:rPr>
        <w:t xml:space="preserve">» и </w:t>
      </w:r>
      <w:r w:rsidRPr="005F1303">
        <w:rPr>
          <w:rFonts w:ascii="Arial" w:hAnsi="Arial" w:cs="Arial"/>
          <w:i/>
          <w:sz w:val="19"/>
          <w:szCs w:val="19"/>
          <w:lang w:val="en-US"/>
        </w:rPr>
        <w:t>ilex</w:t>
      </w:r>
      <w:r w:rsidRPr="005F1303">
        <w:rPr>
          <w:rFonts w:ascii="Arial" w:hAnsi="Arial" w:cs="Arial"/>
          <w:i/>
          <w:sz w:val="19"/>
          <w:szCs w:val="19"/>
        </w:rPr>
        <w:t>– на обратной стороне программы.</w:t>
      </w:r>
    </w:p>
    <w:p w:rsidR="00295B0B" w:rsidRPr="005F1303" w:rsidRDefault="00295B0B" w:rsidP="00295B0B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9"/>
          <w:szCs w:val="19"/>
        </w:rPr>
      </w:pPr>
      <w:r w:rsidRPr="005F1303">
        <w:rPr>
          <w:rFonts w:ascii="Arial" w:hAnsi="Arial" w:cs="Arial"/>
          <w:bCs/>
          <w:i/>
          <w:iCs/>
          <w:sz w:val="19"/>
          <w:szCs w:val="19"/>
        </w:rPr>
        <w:t>Для гарантированного участия в семинаре, пожалуйста, о</w:t>
      </w:r>
      <w:r>
        <w:rPr>
          <w:rFonts w:ascii="Arial" w:hAnsi="Arial" w:cs="Arial"/>
          <w:bCs/>
          <w:i/>
          <w:iCs/>
          <w:sz w:val="19"/>
          <w:szCs w:val="19"/>
        </w:rPr>
        <w:t xml:space="preserve">формите предварительную заявку </w:t>
      </w:r>
      <w:r w:rsidRPr="005F1303">
        <w:rPr>
          <w:rFonts w:ascii="Arial" w:hAnsi="Arial" w:cs="Arial"/>
          <w:bCs/>
          <w:i/>
          <w:iCs/>
          <w:sz w:val="19"/>
          <w:szCs w:val="19"/>
        </w:rPr>
        <w:t>по телефону 308 28 28 и заключите с ООО «</w:t>
      </w:r>
      <w:proofErr w:type="spellStart"/>
      <w:r w:rsidRPr="005F1303">
        <w:rPr>
          <w:rFonts w:ascii="Arial" w:hAnsi="Arial" w:cs="Arial"/>
          <w:bCs/>
          <w:i/>
          <w:iCs/>
          <w:sz w:val="19"/>
          <w:szCs w:val="19"/>
        </w:rPr>
        <w:t>ЮрСпектр</w:t>
      </w:r>
      <w:proofErr w:type="spellEnd"/>
      <w:r w:rsidRPr="005F1303">
        <w:rPr>
          <w:rFonts w:ascii="Arial" w:hAnsi="Arial" w:cs="Arial"/>
          <w:bCs/>
          <w:i/>
          <w:iCs/>
          <w:sz w:val="19"/>
          <w:szCs w:val="19"/>
        </w:rPr>
        <w:t>» типовой договор о платных услугах в сфере образования. Спасибо!</w:t>
      </w:r>
    </w:p>
    <w:p w:rsidR="00C17871" w:rsidRDefault="00C17871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p w:rsidR="004414B5" w:rsidRPr="004414B5" w:rsidRDefault="004414B5" w:rsidP="004414B5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4414B5">
        <w:rPr>
          <w:rFonts w:ascii="Arial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4414B5" w:rsidRPr="004414B5" w:rsidRDefault="004414B5" w:rsidP="004414B5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4414B5">
        <w:rPr>
          <w:rFonts w:ascii="Arial" w:hAnsi="Arial" w:cs="Arial"/>
          <w:bCs/>
          <w:i/>
          <w:iCs/>
          <w:sz w:val="18"/>
          <w:szCs w:val="18"/>
        </w:rPr>
        <w:t xml:space="preserve">по телефону </w:t>
      </w:r>
      <w:r w:rsidRPr="004414B5">
        <w:rPr>
          <w:rFonts w:ascii="Arial" w:eastAsia="SimSun" w:hAnsi="Arial" w:cs="Arial"/>
          <w:bCs/>
          <w:i/>
          <w:iCs/>
          <w:sz w:val="18"/>
          <w:szCs w:val="18"/>
        </w:rPr>
        <w:t xml:space="preserve">308-28-28 </w:t>
      </w:r>
      <w:r w:rsidRPr="004414B5">
        <w:rPr>
          <w:rFonts w:ascii="Arial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4414B5">
        <w:rPr>
          <w:rFonts w:ascii="Arial" w:hAnsi="Arial" w:cs="Arial"/>
          <w:bCs/>
          <w:i/>
          <w:iCs/>
          <w:sz w:val="18"/>
          <w:szCs w:val="18"/>
        </w:rPr>
        <w:t>ЮрСпектр</w:t>
      </w:r>
      <w:proofErr w:type="spellEnd"/>
      <w:r w:rsidRPr="004414B5">
        <w:rPr>
          <w:rFonts w:ascii="Arial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4414B5" w:rsidRPr="004414B5" w:rsidRDefault="004414B5" w:rsidP="004414B5">
      <w:pPr>
        <w:tabs>
          <w:tab w:val="left" w:pos="10440"/>
        </w:tabs>
        <w:outlineLvl w:val="0"/>
        <w:rPr>
          <w:rFonts w:ascii="Arial" w:eastAsia="SimSun" w:hAnsi="Arial" w:cs="Arial"/>
          <w:b/>
          <w:bCs/>
          <w:i/>
          <w:iCs/>
          <w:sz w:val="20"/>
          <w:szCs w:val="20"/>
        </w:rPr>
      </w:pPr>
    </w:p>
    <w:p w:rsidR="004414B5" w:rsidRPr="004414B5" w:rsidRDefault="004414B5" w:rsidP="004414B5">
      <w:pPr>
        <w:tabs>
          <w:tab w:val="left" w:pos="10440"/>
        </w:tabs>
        <w:ind w:right="142"/>
        <w:jc w:val="center"/>
        <w:outlineLvl w:val="0"/>
        <w:rPr>
          <w:rFonts w:ascii="Arial" w:eastAsia="SimSun" w:hAnsi="Arial" w:cs="Arial"/>
          <w:color w:val="00A7CE"/>
          <w:sz w:val="26"/>
          <w:szCs w:val="26"/>
        </w:rPr>
      </w:pPr>
      <w:r w:rsidRPr="004414B5">
        <w:rPr>
          <w:rFonts w:ascii="Arial" w:eastAsia="SimSun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4414B5" w:rsidRPr="004414B5" w:rsidRDefault="004414B5" w:rsidP="004414B5">
      <w:pPr>
        <w:ind w:right="142"/>
        <w:jc w:val="center"/>
        <w:rPr>
          <w:rFonts w:ascii="Arial" w:eastAsia="SimSun" w:hAnsi="Arial" w:cs="Arial"/>
          <w:color w:val="00A7CE"/>
        </w:rPr>
      </w:pPr>
      <w:r w:rsidRPr="004414B5">
        <w:rPr>
          <w:rFonts w:ascii="Arial" w:eastAsia="SimSun" w:hAnsi="Arial" w:cs="Arial"/>
          <w:color w:val="00A7CE"/>
        </w:rPr>
        <w:t xml:space="preserve">Стоимость с учетом скидки  для пользователей систем </w:t>
      </w:r>
      <w:r w:rsidRPr="004414B5">
        <w:rPr>
          <w:rFonts w:ascii="Arial" w:eastAsia="SimSun" w:hAnsi="Arial" w:cs="Arial"/>
          <w:color w:val="00A7CE"/>
          <w:lang w:val="en-US"/>
        </w:rPr>
        <w:t>ilex</w:t>
      </w:r>
      <w:r w:rsidRPr="004414B5">
        <w:rPr>
          <w:rFonts w:ascii="Arial" w:eastAsia="SimSun" w:hAnsi="Arial" w:cs="Arial"/>
          <w:color w:val="00A7CE"/>
        </w:rPr>
        <w:t xml:space="preserve"> и </w:t>
      </w:r>
      <w:proofErr w:type="spellStart"/>
      <w:r w:rsidRPr="004414B5">
        <w:rPr>
          <w:rFonts w:ascii="Arial" w:eastAsia="SimSun" w:hAnsi="Arial" w:cs="Arial"/>
          <w:color w:val="00A7CE"/>
        </w:rPr>
        <w:t>КонсультантПлюс</w:t>
      </w:r>
      <w:proofErr w:type="spellEnd"/>
    </w:p>
    <w:p w:rsidR="004414B5" w:rsidRPr="004414B5" w:rsidRDefault="004414B5" w:rsidP="004414B5">
      <w:pPr>
        <w:jc w:val="center"/>
        <w:rPr>
          <w:rFonts w:eastAsia="SimSu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2"/>
        <w:gridCol w:w="3110"/>
      </w:tblGrid>
      <w:tr w:rsidR="004414B5" w:rsidRPr="004414B5" w:rsidTr="004414B5">
        <w:trPr>
          <w:trHeight w:val="1262"/>
        </w:trPr>
        <w:tc>
          <w:tcPr>
            <w:tcW w:w="8142" w:type="dxa"/>
            <w:tcBorders>
              <w:bottom w:val="single" w:sz="4" w:space="0" w:color="auto"/>
            </w:tcBorders>
            <w:vAlign w:val="center"/>
          </w:tcPr>
          <w:p w:rsidR="004414B5" w:rsidRPr="004414B5" w:rsidRDefault="004414B5" w:rsidP="004414B5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414B5">
              <w:rPr>
                <w:rFonts w:ascii="Arial" w:eastAsia="SimSun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4414B5">
              <w:rPr>
                <w:rFonts w:ascii="Arial" w:eastAsia="SimSun" w:hAnsi="Arial" w:cs="Arial"/>
                <w:sz w:val="20"/>
                <w:szCs w:val="20"/>
              </w:rPr>
              <w:t>ЮрСпектр</w:t>
            </w:r>
            <w:proofErr w:type="spellEnd"/>
            <w:r w:rsidRPr="004414B5">
              <w:rPr>
                <w:rFonts w:ascii="Arial" w:eastAsia="SimSun" w:hAnsi="Arial" w:cs="Arial"/>
                <w:sz w:val="20"/>
                <w:szCs w:val="20"/>
              </w:rPr>
              <w:t>"</w:t>
            </w:r>
          </w:p>
          <w:p w:rsidR="004414B5" w:rsidRPr="004414B5" w:rsidRDefault="004414B5" w:rsidP="004414B5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414B5">
              <w:rPr>
                <w:rFonts w:ascii="Arial" w:eastAsia="SimSun" w:hAnsi="Arial" w:cs="Arial"/>
                <w:sz w:val="20"/>
                <w:szCs w:val="20"/>
              </w:rPr>
              <w:t xml:space="preserve">УНН 101528828, ОКПО 37521934  </w:t>
            </w:r>
          </w:p>
          <w:p w:rsidR="004414B5" w:rsidRPr="004414B5" w:rsidRDefault="004414B5" w:rsidP="004414B5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414B5">
              <w:rPr>
                <w:rFonts w:ascii="Arial" w:eastAsia="SimSun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4414B5">
              <w:rPr>
                <w:rFonts w:ascii="Arial" w:eastAsia="SimSun" w:hAnsi="Arial" w:cs="Arial"/>
                <w:sz w:val="20"/>
                <w:szCs w:val="20"/>
              </w:rPr>
              <w:t>Ф.Скорины</w:t>
            </w:r>
            <w:proofErr w:type="spellEnd"/>
            <w:r w:rsidRPr="004414B5">
              <w:rPr>
                <w:rFonts w:ascii="Arial" w:eastAsia="SimSun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4414B5" w:rsidRPr="004414B5" w:rsidRDefault="004414B5" w:rsidP="004414B5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414B5">
              <w:rPr>
                <w:rFonts w:ascii="Arial" w:eastAsia="SimSun" w:hAnsi="Arial" w:cs="Arial"/>
                <w:sz w:val="20"/>
                <w:szCs w:val="20"/>
              </w:rPr>
              <w:t xml:space="preserve">Почтовый адрес: 220073, г. Минск, пер. Загородный 1-й, д.20, тел. 2050300 </w:t>
            </w:r>
          </w:p>
          <w:p w:rsidR="004414B5" w:rsidRPr="004414B5" w:rsidRDefault="004414B5" w:rsidP="004414B5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4414B5">
              <w:rPr>
                <w:rFonts w:ascii="Arial" w:eastAsia="SimSun" w:hAnsi="Arial" w:cs="Arial"/>
                <w:sz w:val="20"/>
                <w:szCs w:val="20"/>
              </w:rPr>
              <w:t xml:space="preserve">Расчетный счет № </w:t>
            </w:r>
            <w:r w:rsidRPr="004414B5">
              <w:rPr>
                <w:rFonts w:ascii="Arial" w:eastAsia="SimSun" w:hAnsi="Arial" w:cs="Arial"/>
                <w:sz w:val="20"/>
                <w:szCs w:val="20"/>
                <w:lang w:val="en-US"/>
              </w:rPr>
              <w:t>BY</w:t>
            </w:r>
            <w:r w:rsidRPr="004414B5">
              <w:rPr>
                <w:rFonts w:ascii="Arial" w:eastAsia="SimSun" w:hAnsi="Arial" w:cs="Arial"/>
                <w:sz w:val="20"/>
                <w:szCs w:val="20"/>
              </w:rPr>
              <w:t>53</w:t>
            </w:r>
            <w:r w:rsidRPr="004414B5">
              <w:rPr>
                <w:rFonts w:ascii="Arial" w:eastAsia="SimSun" w:hAnsi="Arial" w:cs="Arial"/>
                <w:sz w:val="20"/>
                <w:szCs w:val="20"/>
                <w:lang w:val="en-US"/>
              </w:rPr>
              <w:t>POIS</w:t>
            </w:r>
            <w:r w:rsidRPr="004414B5">
              <w:rPr>
                <w:rFonts w:ascii="Arial" w:eastAsia="SimSun" w:hAnsi="Arial" w:cs="Arial"/>
                <w:sz w:val="20"/>
                <w:szCs w:val="20"/>
              </w:rPr>
              <w:t>30120001127801933005,</w:t>
            </w:r>
          </w:p>
          <w:p w:rsidR="004414B5" w:rsidRPr="004414B5" w:rsidRDefault="004414B5" w:rsidP="004414B5">
            <w:pPr>
              <w:ind w:right="142"/>
              <w:rPr>
                <w:rFonts w:ascii="Arial" w:eastAsia="SimSun" w:hAnsi="Arial" w:cs="Arial"/>
              </w:rPr>
            </w:pPr>
            <w:r w:rsidRPr="004414B5">
              <w:rPr>
                <w:rFonts w:ascii="Arial" w:eastAsia="SimSun" w:hAnsi="Arial" w:cs="Arial"/>
                <w:sz w:val="20"/>
                <w:szCs w:val="20"/>
              </w:rPr>
              <w:t>в ОАО «</w:t>
            </w:r>
            <w:proofErr w:type="spellStart"/>
            <w:r w:rsidRPr="004414B5">
              <w:rPr>
                <w:rFonts w:ascii="Arial" w:eastAsia="SimSun" w:hAnsi="Arial" w:cs="Arial"/>
                <w:sz w:val="20"/>
                <w:szCs w:val="20"/>
              </w:rPr>
              <w:t>Паритетбанк</w:t>
            </w:r>
            <w:proofErr w:type="spellEnd"/>
            <w:r w:rsidRPr="004414B5">
              <w:rPr>
                <w:rFonts w:ascii="Arial" w:eastAsia="SimSun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4414B5">
              <w:rPr>
                <w:rFonts w:ascii="Arial" w:eastAsia="SimSun" w:hAnsi="Arial" w:cs="Arial"/>
                <w:sz w:val="20"/>
                <w:szCs w:val="20"/>
                <w:lang w:val="en-US"/>
              </w:rPr>
              <w:t>POISBY</w:t>
            </w:r>
            <w:r w:rsidRPr="004414B5">
              <w:rPr>
                <w:rFonts w:ascii="Arial" w:eastAsia="SimSun" w:hAnsi="Arial" w:cs="Arial"/>
                <w:sz w:val="20"/>
                <w:szCs w:val="20"/>
              </w:rPr>
              <w:t>2</w:t>
            </w:r>
            <w:r w:rsidRPr="004414B5">
              <w:rPr>
                <w:rFonts w:ascii="Arial" w:eastAsia="SimSun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4414B5" w:rsidRPr="004414B5" w:rsidRDefault="004414B5" w:rsidP="004414B5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14B5">
              <w:rPr>
                <w:rFonts w:ascii="Arial" w:hAnsi="Arial" w:cs="Arial"/>
                <w:sz w:val="36"/>
                <w:szCs w:val="36"/>
              </w:rPr>
              <w:t>№</w:t>
            </w:r>
          </w:p>
          <w:p w:rsidR="004414B5" w:rsidRPr="004414B5" w:rsidRDefault="004414B5" w:rsidP="004414B5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414B5">
              <w:rPr>
                <w:rFonts w:ascii="Arial" w:hAnsi="Arial" w:cs="Arial"/>
                <w:sz w:val="36"/>
                <w:szCs w:val="36"/>
              </w:rPr>
              <w:t>24 - 06</w:t>
            </w:r>
          </w:p>
          <w:p w:rsidR="004414B5" w:rsidRPr="004414B5" w:rsidRDefault="004414B5" w:rsidP="004414B5">
            <w:pPr>
              <w:ind w:right="142"/>
              <w:jc w:val="center"/>
              <w:rPr>
                <w:rFonts w:ascii="Arial" w:eastAsia="SimSun" w:hAnsi="Arial" w:cs="Arial"/>
              </w:rPr>
            </w:pPr>
            <w:r w:rsidRPr="004414B5">
              <w:rPr>
                <w:rFonts w:ascii="Arial" w:hAnsi="Arial" w:cs="Arial"/>
              </w:rPr>
              <w:t>«03» мая</w:t>
            </w:r>
            <w:r w:rsidRPr="004414B5">
              <w:rPr>
                <w:rFonts w:ascii="Arial" w:eastAsia="SimSun" w:hAnsi="Arial" w:cs="Arial"/>
              </w:rPr>
              <w:t xml:space="preserve"> </w:t>
            </w:r>
            <w:r w:rsidRPr="004414B5">
              <w:rPr>
                <w:rFonts w:ascii="Arial" w:hAnsi="Arial" w:cs="Arial"/>
              </w:rPr>
              <w:t>2019 г.</w:t>
            </w:r>
          </w:p>
        </w:tc>
      </w:tr>
      <w:tr w:rsidR="004414B5" w:rsidRPr="004414B5" w:rsidTr="004414B5">
        <w:trPr>
          <w:trHeight w:val="1108"/>
        </w:trPr>
        <w:tc>
          <w:tcPr>
            <w:tcW w:w="1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B5" w:rsidRPr="004414B5" w:rsidRDefault="004414B5" w:rsidP="004414B5">
            <w:pPr>
              <w:rPr>
                <w:rFonts w:ascii="Arial" w:eastAsia="SimSun" w:hAnsi="Arial" w:cs="Arial"/>
              </w:rPr>
            </w:pPr>
          </w:p>
          <w:p w:rsidR="004414B5" w:rsidRPr="004414B5" w:rsidRDefault="004414B5" w:rsidP="004414B5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4414B5">
              <w:rPr>
                <w:rFonts w:ascii="Arial" w:eastAsia="SimSun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4414B5" w:rsidRPr="004414B5" w:rsidRDefault="004414B5" w:rsidP="004414B5">
            <w:pPr>
              <w:rPr>
                <w:rFonts w:ascii="Arial" w:eastAsia="SimSun" w:hAnsi="Arial" w:cs="Arial"/>
                <w:sz w:val="18"/>
                <w:szCs w:val="18"/>
              </w:rPr>
            </w:pPr>
          </w:p>
          <w:p w:rsidR="004414B5" w:rsidRPr="004414B5" w:rsidRDefault="004414B5" w:rsidP="004414B5">
            <w:pPr>
              <w:rPr>
                <w:rFonts w:ascii="Arial" w:eastAsia="SimSun" w:hAnsi="Arial" w:cs="Arial"/>
                <w:sz w:val="18"/>
                <w:szCs w:val="18"/>
              </w:rPr>
            </w:pPr>
            <w:proofErr w:type="spellStart"/>
            <w:r w:rsidRPr="004414B5">
              <w:rPr>
                <w:rFonts w:ascii="Arial" w:eastAsia="SimSun" w:hAnsi="Arial" w:cs="Arial"/>
                <w:sz w:val="18"/>
                <w:szCs w:val="18"/>
              </w:rPr>
              <w:t>Сч</w:t>
            </w:r>
            <w:proofErr w:type="spellEnd"/>
            <w:r w:rsidRPr="004414B5">
              <w:rPr>
                <w:rFonts w:ascii="Arial" w:eastAsia="SimSun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4414B5" w:rsidRPr="004414B5" w:rsidRDefault="004414B5" w:rsidP="004414B5">
            <w:pPr>
              <w:rPr>
                <w:rFonts w:ascii="Arial" w:eastAsia="SimSun" w:hAnsi="Arial" w:cs="Arial"/>
              </w:rPr>
            </w:pPr>
          </w:p>
        </w:tc>
      </w:tr>
    </w:tbl>
    <w:p w:rsidR="004414B5" w:rsidRPr="004414B5" w:rsidRDefault="004414B5" w:rsidP="004414B5">
      <w:pPr>
        <w:rPr>
          <w:rFonts w:ascii="Arial" w:eastAsia="SimSun" w:hAnsi="Arial" w:cs="Arial"/>
          <w:b/>
          <w:sz w:val="20"/>
          <w:szCs w:val="20"/>
        </w:rPr>
      </w:pPr>
    </w:p>
    <w:p w:rsidR="004414B5" w:rsidRPr="004414B5" w:rsidRDefault="004414B5" w:rsidP="004414B5">
      <w:pPr>
        <w:ind w:right="142"/>
        <w:rPr>
          <w:rFonts w:ascii="Arial" w:hAnsi="Arial" w:cs="Arial"/>
          <w:bCs/>
          <w:sz w:val="20"/>
          <w:szCs w:val="20"/>
        </w:rPr>
      </w:pPr>
      <w:r w:rsidRPr="004414B5">
        <w:rPr>
          <w:rFonts w:ascii="Arial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4414B5" w:rsidRPr="004414B5" w:rsidRDefault="004414B5" w:rsidP="004414B5">
      <w:pPr>
        <w:ind w:right="142"/>
        <w:rPr>
          <w:rFonts w:ascii="Arial" w:hAnsi="Arial" w:cs="Arial"/>
          <w:bCs/>
          <w:sz w:val="20"/>
          <w:szCs w:val="20"/>
        </w:rPr>
      </w:pPr>
      <w:r w:rsidRPr="004414B5">
        <w:rPr>
          <w:rFonts w:ascii="Arial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7"/>
        <w:gridCol w:w="753"/>
        <w:gridCol w:w="1493"/>
        <w:gridCol w:w="1340"/>
        <w:gridCol w:w="957"/>
        <w:gridCol w:w="1149"/>
        <w:gridCol w:w="1340"/>
      </w:tblGrid>
      <w:tr w:rsidR="004414B5" w:rsidRPr="004414B5" w:rsidTr="004414B5">
        <w:trPr>
          <w:trHeight w:val="871"/>
        </w:trPr>
        <w:tc>
          <w:tcPr>
            <w:tcW w:w="4187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bookmarkStart w:id="0" w:name="_GoBack"/>
            <w:bookmarkEnd w:id="0"/>
            <w:r w:rsidRPr="004414B5">
              <w:rPr>
                <w:rFonts w:ascii="Arial" w:eastAsia="SimSun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753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4414B5">
              <w:rPr>
                <w:rFonts w:ascii="Arial" w:eastAsia="SimSun" w:hAnsi="Arial" w:cs="Arial"/>
                <w:sz w:val="16"/>
                <w:szCs w:val="16"/>
              </w:rPr>
              <w:t>Количество</w:t>
            </w:r>
          </w:p>
          <w:p w:rsidR="004414B5" w:rsidRPr="004414B5" w:rsidRDefault="004414B5" w:rsidP="004414B5">
            <w:pPr>
              <w:tabs>
                <w:tab w:val="left" w:pos="184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414B5">
              <w:rPr>
                <w:rFonts w:ascii="Arial" w:eastAsia="SimSun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493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414B5">
              <w:rPr>
                <w:rFonts w:ascii="Arial" w:eastAsia="SimSun" w:hAnsi="Arial" w:cs="Arial"/>
                <w:sz w:val="18"/>
                <w:szCs w:val="18"/>
              </w:rPr>
              <w:t>Цена без</w:t>
            </w:r>
          </w:p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414B5">
              <w:rPr>
                <w:rFonts w:ascii="Arial" w:eastAsia="SimSun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40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414B5">
              <w:rPr>
                <w:rFonts w:ascii="Arial" w:eastAsia="SimSun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57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414B5">
              <w:rPr>
                <w:rFonts w:ascii="Arial" w:eastAsia="SimSun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49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414B5">
              <w:rPr>
                <w:rFonts w:ascii="Arial" w:eastAsia="SimSun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40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414B5">
              <w:rPr>
                <w:rFonts w:ascii="Arial" w:eastAsia="SimSun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4414B5" w:rsidRPr="004414B5" w:rsidTr="004414B5">
        <w:trPr>
          <w:trHeight w:val="1042"/>
        </w:trPr>
        <w:tc>
          <w:tcPr>
            <w:tcW w:w="4187" w:type="dxa"/>
            <w:vAlign w:val="center"/>
          </w:tcPr>
          <w:p w:rsidR="004414B5" w:rsidRPr="004414B5" w:rsidRDefault="004414B5" w:rsidP="004414B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4B5">
              <w:rPr>
                <w:rFonts w:ascii="Arial" w:hAnsi="Arial" w:cs="Arial"/>
                <w:sz w:val="20"/>
                <w:szCs w:val="20"/>
              </w:rPr>
              <w:t xml:space="preserve">Семинар «Специалист» на тему:           </w:t>
            </w:r>
          </w:p>
          <w:p w:rsidR="004414B5" w:rsidRPr="004414B5" w:rsidRDefault="004414B5" w:rsidP="004414B5">
            <w:pPr>
              <w:outlineLvl w:val="0"/>
              <w:rPr>
                <w:rFonts w:ascii="Arial" w:eastAsia="SimSun" w:hAnsi="Arial" w:cs="Arial"/>
                <w:sz w:val="28"/>
                <w:szCs w:val="28"/>
              </w:rPr>
            </w:pPr>
            <w:r w:rsidRPr="004414B5">
              <w:rPr>
                <w:rFonts w:ascii="Arial" w:eastAsia="SimSun" w:hAnsi="Arial" w:cs="Arial"/>
                <w:sz w:val="20"/>
                <w:szCs w:val="20"/>
              </w:rPr>
              <w:t>Новые налоговые декларации и порядок их заполнения в 2019 году</w:t>
            </w:r>
          </w:p>
        </w:tc>
        <w:tc>
          <w:tcPr>
            <w:tcW w:w="753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i/>
              </w:rPr>
            </w:pPr>
            <w:r w:rsidRPr="004414B5">
              <w:rPr>
                <w:rFonts w:ascii="Arial" w:eastAsia="SimSun" w:hAnsi="Arial" w:cs="Arial"/>
                <w:i/>
              </w:rPr>
              <w:t>1</w:t>
            </w:r>
          </w:p>
        </w:tc>
        <w:tc>
          <w:tcPr>
            <w:tcW w:w="1493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116,88</w:t>
            </w:r>
          </w:p>
        </w:tc>
        <w:tc>
          <w:tcPr>
            <w:tcW w:w="1340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116,88</w:t>
            </w:r>
          </w:p>
        </w:tc>
        <w:tc>
          <w:tcPr>
            <w:tcW w:w="957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49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23,38</w:t>
            </w:r>
          </w:p>
        </w:tc>
        <w:tc>
          <w:tcPr>
            <w:tcW w:w="1340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140,26</w:t>
            </w:r>
          </w:p>
        </w:tc>
      </w:tr>
      <w:tr w:rsidR="004414B5" w:rsidRPr="004414B5" w:rsidTr="004414B5">
        <w:trPr>
          <w:trHeight w:val="964"/>
        </w:trPr>
        <w:tc>
          <w:tcPr>
            <w:tcW w:w="4187" w:type="dxa"/>
            <w:vAlign w:val="center"/>
          </w:tcPr>
          <w:p w:rsidR="004414B5" w:rsidRPr="004414B5" w:rsidRDefault="004414B5" w:rsidP="004414B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4B5">
              <w:rPr>
                <w:rFonts w:ascii="Arial" w:hAnsi="Arial" w:cs="Arial"/>
                <w:sz w:val="20"/>
                <w:szCs w:val="20"/>
              </w:rPr>
              <w:t xml:space="preserve">Семинар «Специалист» на тему:           </w:t>
            </w:r>
          </w:p>
          <w:p w:rsidR="004414B5" w:rsidRPr="004414B5" w:rsidRDefault="004414B5" w:rsidP="004414B5">
            <w:pPr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4414B5">
              <w:rPr>
                <w:rFonts w:ascii="Arial" w:eastAsia="SimSun" w:hAnsi="Arial" w:cs="Arial"/>
                <w:sz w:val="20"/>
                <w:szCs w:val="20"/>
              </w:rPr>
              <w:t>Новые налоговые декларации и порядок их заполнения в 2019 году</w:t>
            </w:r>
          </w:p>
        </w:tc>
        <w:tc>
          <w:tcPr>
            <w:tcW w:w="753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i/>
              </w:rPr>
            </w:pPr>
            <w:r w:rsidRPr="004414B5">
              <w:rPr>
                <w:rFonts w:ascii="Arial" w:eastAsia="SimSun" w:hAnsi="Arial" w:cs="Arial"/>
                <w:i/>
              </w:rPr>
              <w:t>2</w:t>
            </w:r>
          </w:p>
        </w:tc>
        <w:tc>
          <w:tcPr>
            <w:tcW w:w="1493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210,38</w:t>
            </w:r>
          </w:p>
        </w:tc>
        <w:tc>
          <w:tcPr>
            <w:tcW w:w="1340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210,38</w:t>
            </w:r>
          </w:p>
        </w:tc>
        <w:tc>
          <w:tcPr>
            <w:tcW w:w="957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49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42,08</w:t>
            </w:r>
          </w:p>
        </w:tc>
        <w:tc>
          <w:tcPr>
            <w:tcW w:w="1340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252,46</w:t>
            </w:r>
          </w:p>
        </w:tc>
      </w:tr>
      <w:tr w:rsidR="004414B5" w:rsidRPr="004414B5" w:rsidTr="004414B5">
        <w:trPr>
          <w:trHeight w:val="1091"/>
        </w:trPr>
        <w:tc>
          <w:tcPr>
            <w:tcW w:w="4187" w:type="dxa"/>
            <w:vAlign w:val="center"/>
          </w:tcPr>
          <w:p w:rsidR="004414B5" w:rsidRPr="004414B5" w:rsidRDefault="004414B5" w:rsidP="004414B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4B5">
              <w:rPr>
                <w:rFonts w:ascii="Arial" w:hAnsi="Arial" w:cs="Arial"/>
                <w:sz w:val="20"/>
                <w:szCs w:val="20"/>
              </w:rPr>
              <w:t xml:space="preserve">Семинар «Специалист» на тему:           </w:t>
            </w:r>
          </w:p>
          <w:p w:rsidR="004414B5" w:rsidRPr="004414B5" w:rsidRDefault="004414B5" w:rsidP="004414B5">
            <w:pPr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4414B5">
              <w:rPr>
                <w:rFonts w:ascii="Arial" w:eastAsia="SimSun" w:hAnsi="Arial" w:cs="Arial"/>
                <w:sz w:val="20"/>
                <w:szCs w:val="20"/>
              </w:rPr>
              <w:t>Новые налоговые декларации и порядок их заполнения в 2019 году</w:t>
            </w:r>
          </w:p>
        </w:tc>
        <w:tc>
          <w:tcPr>
            <w:tcW w:w="753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414B5">
              <w:rPr>
                <w:rFonts w:ascii="Arial" w:eastAsia="SimSun" w:hAnsi="Arial" w:cs="Arial"/>
                <w:i/>
              </w:rPr>
              <w:t>3</w:t>
            </w:r>
          </w:p>
        </w:tc>
        <w:tc>
          <w:tcPr>
            <w:tcW w:w="1493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298,05</w:t>
            </w:r>
          </w:p>
        </w:tc>
        <w:tc>
          <w:tcPr>
            <w:tcW w:w="1340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298,05</w:t>
            </w:r>
          </w:p>
        </w:tc>
        <w:tc>
          <w:tcPr>
            <w:tcW w:w="957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49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59,61</w:t>
            </w:r>
          </w:p>
        </w:tc>
        <w:tc>
          <w:tcPr>
            <w:tcW w:w="1340" w:type="dxa"/>
            <w:vAlign w:val="center"/>
          </w:tcPr>
          <w:p w:rsidR="004414B5" w:rsidRPr="004414B5" w:rsidRDefault="004414B5" w:rsidP="004414B5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4414B5">
              <w:rPr>
                <w:rFonts w:ascii="Arial" w:eastAsia="SimSun" w:hAnsi="Arial" w:cs="Arial"/>
                <w:sz w:val="22"/>
                <w:szCs w:val="20"/>
              </w:rPr>
              <w:t>357,66</w:t>
            </w:r>
          </w:p>
        </w:tc>
      </w:tr>
    </w:tbl>
    <w:p w:rsidR="004414B5" w:rsidRPr="004414B5" w:rsidRDefault="004414B5" w:rsidP="004414B5">
      <w:pPr>
        <w:jc w:val="center"/>
        <w:rPr>
          <w:rFonts w:ascii="Arial" w:eastAsia="SimSun" w:hAnsi="Arial" w:cs="Arial"/>
          <w:sz w:val="20"/>
          <w:szCs w:val="20"/>
        </w:rPr>
      </w:pPr>
    </w:p>
    <w:p w:rsidR="004414B5" w:rsidRPr="004414B5" w:rsidRDefault="004414B5" w:rsidP="004414B5">
      <w:pPr>
        <w:ind w:right="142"/>
        <w:rPr>
          <w:rFonts w:ascii="Arial" w:hAnsi="Arial" w:cs="Arial"/>
          <w:bCs/>
          <w:sz w:val="20"/>
          <w:szCs w:val="20"/>
        </w:rPr>
      </w:pPr>
      <w:r w:rsidRPr="004414B5">
        <w:rPr>
          <w:rFonts w:ascii="Arial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4414B5" w:rsidRPr="004414B5" w:rsidRDefault="004414B5" w:rsidP="004414B5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4414B5">
        <w:rPr>
          <w:rFonts w:ascii="Arial" w:hAnsi="Arial" w:cs="Arial"/>
          <w:color w:val="00A7CE"/>
          <w:sz w:val="32"/>
          <w:szCs w:val="32"/>
        </w:rPr>
        <w:t>Уважаемые коллеги!</w:t>
      </w:r>
    </w:p>
    <w:p w:rsidR="004414B5" w:rsidRPr="004414B5" w:rsidRDefault="004414B5" w:rsidP="004414B5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4414B5">
        <w:rPr>
          <w:rFonts w:ascii="Arial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4414B5" w:rsidRPr="004414B5" w:rsidRDefault="004414B5" w:rsidP="004414B5">
      <w:pPr>
        <w:spacing w:before="120"/>
        <w:contextualSpacing/>
        <w:rPr>
          <w:rFonts w:ascii="Arial" w:eastAsia="SimSun" w:hAnsi="Arial" w:cs="Arial"/>
          <w:sz w:val="22"/>
        </w:rPr>
      </w:pPr>
      <w:r w:rsidRPr="004414B5">
        <w:rPr>
          <w:rFonts w:ascii="Arial" w:eastAsia="SimSun" w:hAnsi="Arial" w:cs="Arial"/>
          <w:b/>
          <w:sz w:val="22"/>
        </w:rPr>
        <w:t>1.</w:t>
      </w:r>
      <w:r w:rsidRPr="004414B5">
        <w:rPr>
          <w:rFonts w:ascii="Arial" w:eastAsia="SimSun" w:hAnsi="Arial" w:cs="Arial"/>
          <w:sz w:val="22"/>
        </w:rPr>
        <w:t xml:space="preserve"> Платеж за каждый семинар проводить отдельно.</w:t>
      </w:r>
    </w:p>
    <w:p w:rsidR="004414B5" w:rsidRPr="004414B5" w:rsidRDefault="004414B5" w:rsidP="004414B5">
      <w:pPr>
        <w:spacing w:before="120"/>
        <w:contextualSpacing/>
        <w:rPr>
          <w:rFonts w:ascii="Arial" w:eastAsia="SimSun" w:hAnsi="Arial" w:cs="Arial"/>
          <w:sz w:val="22"/>
        </w:rPr>
      </w:pPr>
      <w:r w:rsidRPr="004414B5">
        <w:rPr>
          <w:rFonts w:ascii="Arial" w:eastAsia="SimSun" w:hAnsi="Arial" w:cs="Arial"/>
          <w:b/>
          <w:sz w:val="22"/>
        </w:rPr>
        <w:t>2.</w:t>
      </w:r>
      <w:r w:rsidRPr="004414B5">
        <w:rPr>
          <w:rFonts w:ascii="Arial" w:eastAsia="SimSun" w:hAnsi="Arial" w:cs="Arial"/>
          <w:sz w:val="22"/>
        </w:rPr>
        <w:t xml:space="preserve"> Отправить платежное поручение на следующий день после оплаты по факсу 256-92-18.</w:t>
      </w:r>
    </w:p>
    <w:p w:rsidR="004414B5" w:rsidRPr="004414B5" w:rsidRDefault="004414B5" w:rsidP="004414B5">
      <w:pPr>
        <w:contextualSpacing/>
        <w:rPr>
          <w:rFonts w:ascii="Arial" w:eastAsia="SimSun" w:hAnsi="Arial" w:cs="Arial"/>
          <w:sz w:val="22"/>
        </w:rPr>
      </w:pPr>
      <w:r w:rsidRPr="004414B5">
        <w:rPr>
          <w:rFonts w:ascii="Arial" w:eastAsia="SimSun" w:hAnsi="Arial" w:cs="Arial"/>
          <w:b/>
          <w:sz w:val="22"/>
        </w:rPr>
        <w:t>3.</w:t>
      </w:r>
      <w:r w:rsidRPr="004414B5">
        <w:rPr>
          <w:rFonts w:ascii="Arial" w:eastAsia="SimSun" w:hAnsi="Arial" w:cs="Arial"/>
          <w:sz w:val="22"/>
        </w:rPr>
        <w:t xml:space="preserve"> В случае оплаты за день до семинара обязательно подтвердите свое участие по тел. 308-28-28.</w:t>
      </w:r>
    </w:p>
    <w:p w:rsidR="004414B5" w:rsidRPr="004414B5" w:rsidRDefault="004414B5" w:rsidP="004414B5">
      <w:pPr>
        <w:contextualSpacing/>
        <w:rPr>
          <w:rFonts w:ascii="Arial" w:eastAsia="SimSun" w:hAnsi="Arial" w:cs="Arial"/>
        </w:rPr>
      </w:pPr>
    </w:p>
    <w:p w:rsidR="004414B5" w:rsidRPr="004414B5" w:rsidRDefault="004414B5" w:rsidP="004414B5">
      <w:pPr>
        <w:ind w:right="142"/>
        <w:rPr>
          <w:rFonts w:ascii="Arial" w:hAnsi="Arial" w:cs="Arial"/>
          <w:color w:val="00A7CE"/>
        </w:rPr>
      </w:pPr>
      <w:r w:rsidRPr="004414B5">
        <w:rPr>
          <w:rFonts w:ascii="Arial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4414B5" w:rsidRPr="004414B5" w:rsidRDefault="004414B5" w:rsidP="004414B5">
      <w:pPr>
        <w:ind w:right="142"/>
        <w:rPr>
          <w:rFonts w:ascii="Arial" w:hAnsi="Arial" w:cs="Arial"/>
          <w:color w:val="00A7CE"/>
        </w:rPr>
      </w:pPr>
      <w:r w:rsidRPr="004414B5">
        <w:rPr>
          <w:rFonts w:ascii="Arial" w:hAnsi="Arial" w:cs="Arial"/>
          <w:color w:val="00A7CE"/>
        </w:rPr>
        <w:t>Вам будет предложена другая дата семинара или возврат денег.</w:t>
      </w:r>
    </w:p>
    <w:p w:rsidR="004414B5" w:rsidRPr="004414B5" w:rsidRDefault="004414B5" w:rsidP="004414B5">
      <w:pPr>
        <w:rPr>
          <w:rFonts w:ascii="Arial" w:eastAsia="SimSun" w:hAnsi="Arial" w:cs="Arial"/>
          <w:i/>
        </w:rPr>
      </w:pPr>
      <w:r w:rsidRPr="004414B5">
        <w:rPr>
          <w:rFonts w:ascii="Arial" w:eastAsia="SimSun" w:hAnsi="Arial" w:cs="Arial"/>
          <w:b/>
        </w:rPr>
        <w:t xml:space="preserve">                                                                                                    </w:t>
      </w:r>
    </w:p>
    <w:p w:rsidR="004414B5" w:rsidRPr="004414B5" w:rsidRDefault="004414B5" w:rsidP="004414B5">
      <w:pPr>
        <w:ind w:right="142"/>
        <w:rPr>
          <w:rFonts w:ascii="Arial" w:hAnsi="Arial" w:cs="Arial"/>
          <w:sz w:val="22"/>
          <w:szCs w:val="22"/>
        </w:rPr>
      </w:pPr>
      <w:r w:rsidRPr="004414B5">
        <w:rPr>
          <w:rFonts w:ascii="Arial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11" w:history="1">
        <w:r w:rsidRPr="004414B5">
          <w:rPr>
            <w:rFonts w:ascii="Arial" w:eastAsia="SimSun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4414B5" w:rsidRPr="004414B5" w:rsidRDefault="004414B5" w:rsidP="004414B5">
      <w:pPr>
        <w:ind w:right="142"/>
        <w:rPr>
          <w:rFonts w:ascii="Arial" w:hAnsi="Arial" w:cs="Arial"/>
          <w:sz w:val="22"/>
          <w:szCs w:val="22"/>
        </w:rPr>
      </w:pPr>
      <w:r w:rsidRPr="004414B5">
        <w:rPr>
          <w:rFonts w:ascii="Arial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4414B5" w:rsidRPr="004414B5" w:rsidRDefault="004414B5" w:rsidP="004414B5">
      <w:pPr>
        <w:ind w:right="142"/>
        <w:rPr>
          <w:rFonts w:ascii="Arial" w:hAnsi="Arial" w:cs="Arial"/>
          <w:sz w:val="22"/>
          <w:szCs w:val="22"/>
        </w:rPr>
      </w:pPr>
      <w:r w:rsidRPr="004414B5">
        <w:rPr>
          <w:rFonts w:ascii="Arial" w:hAnsi="Arial" w:cs="Arial"/>
          <w:sz w:val="22"/>
          <w:szCs w:val="22"/>
        </w:rPr>
        <w:t>до мероприятия, мы гарантируем, что передадим их лектору!</w:t>
      </w:r>
    </w:p>
    <w:p w:rsidR="004414B5" w:rsidRPr="004414B5" w:rsidRDefault="004414B5" w:rsidP="004414B5">
      <w:pPr>
        <w:rPr>
          <w:rFonts w:ascii="Arial" w:eastAsia="SimSun" w:hAnsi="Arial" w:cs="Arial"/>
          <w:b/>
          <w:i/>
          <w:sz w:val="22"/>
          <w:szCs w:val="22"/>
        </w:rPr>
      </w:pPr>
    </w:p>
    <w:p w:rsidR="004414B5" w:rsidRPr="004414B5" w:rsidRDefault="004414B5" w:rsidP="004414B5">
      <w:pPr>
        <w:rPr>
          <w:rFonts w:ascii="Arial" w:eastAsia="SimSun" w:hAnsi="Arial" w:cs="Arial"/>
          <w:b/>
          <w:i/>
          <w:sz w:val="22"/>
          <w:szCs w:val="22"/>
        </w:rPr>
      </w:pPr>
    </w:p>
    <w:p w:rsidR="004414B5" w:rsidRPr="004414B5" w:rsidRDefault="004414B5" w:rsidP="004414B5">
      <w:pPr>
        <w:ind w:right="142"/>
        <w:jc w:val="right"/>
        <w:rPr>
          <w:rFonts w:ascii="Arial" w:hAnsi="Arial" w:cs="Arial"/>
          <w:sz w:val="28"/>
          <w:szCs w:val="28"/>
        </w:rPr>
      </w:pPr>
      <w:r w:rsidRPr="004414B5">
        <w:rPr>
          <w:rFonts w:ascii="Arial" w:hAnsi="Arial" w:cs="Arial"/>
          <w:sz w:val="28"/>
          <w:szCs w:val="28"/>
        </w:rPr>
        <w:t>Благодарим за сотрудничество!</w:t>
      </w:r>
    </w:p>
    <w:p w:rsidR="004414B5" w:rsidRPr="006F6548" w:rsidRDefault="004414B5" w:rsidP="00EA5B82">
      <w:pPr>
        <w:tabs>
          <w:tab w:val="left" w:pos="10440"/>
        </w:tabs>
        <w:jc w:val="both"/>
        <w:outlineLvl w:val="0"/>
        <w:rPr>
          <w:sz w:val="20"/>
          <w:szCs w:val="20"/>
        </w:rPr>
      </w:pPr>
    </w:p>
    <w:sectPr w:rsidR="004414B5" w:rsidRPr="006F6548" w:rsidSect="0064187F">
      <w:pgSz w:w="11906" w:h="16838"/>
      <w:pgMar w:top="142" w:right="282" w:bottom="142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5"/>
    <w:rsid w:val="00075B75"/>
    <w:rsid w:val="00113CA6"/>
    <w:rsid w:val="00184F45"/>
    <w:rsid w:val="001A249D"/>
    <w:rsid w:val="001A6441"/>
    <w:rsid w:val="001D4CD7"/>
    <w:rsid w:val="00266A20"/>
    <w:rsid w:val="00295B0B"/>
    <w:rsid w:val="0029721B"/>
    <w:rsid w:val="0034195C"/>
    <w:rsid w:val="003A1495"/>
    <w:rsid w:val="003B5EE0"/>
    <w:rsid w:val="003D55C1"/>
    <w:rsid w:val="00435730"/>
    <w:rsid w:val="004414B5"/>
    <w:rsid w:val="0064187F"/>
    <w:rsid w:val="006B6BD5"/>
    <w:rsid w:val="006F6548"/>
    <w:rsid w:val="007118AD"/>
    <w:rsid w:val="00750558"/>
    <w:rsid w:val="00791441"/>
    <w:rsid w:val="007976B0"/>
    <w:rsid w:val="007F1D50"/>
    <w:rsid w:val="00813C39"/>
    <w:rsid w:val="00822B65"/>
    <w:rsid w:val="00877316"/>
    <w:rsid w:val="008B4D33"/>
    <w:rsid w:val="00A05807"/>
    <w:rsid w:val="00A34167"/>
    <w:rsid w:val="00B17B0D"/>
    <w:rsid w:val="00B906AD"/>
    <w:rsid w:val="00BA2982"/>
    <w:rsid w:val="00C03A41"/>
    <w:rsid w:val="00C15465"/>
    <w:rsid w:val="00C17871"/>
    <w:rsid w:val="00C35E7D"/>
    <w:rsid w:val="00C419FF"/>
    <w:rsid w:val="00C448F5"/>
    <w:rsid w:val="00C82EEE"/>
    <w:rsid w:val="00CD6EBC"/>
    <w:rsid w:val="00EA5B82"/>
    <w:rsid w:val="00F03432"/>
    <w:rsid w:val="00F22993"/>
    <w:rsid w:val="00FA1C49"/>
    <w:rsid w:val="00FE4E8B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01D5"/>
  <w15:docId w15:val="{F7CA44BD-4B82-48F0-A8C1-0D6342E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5EE0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5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03A41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8">
    <w:name w:val="Normal (Web)"/>
    <w:basedOn w:val="a"/>
    <w:uiPriority w:val="99"/>
    <w:unhideWhenUsed/>
    <w:rsid w:val="00CD6EBC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CD6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233D469A44E4E5C167EDD33F136DB8AF4B722F418135BB8FB1B43610A1C630C050A270BDC3BC34561BE797F40410BDA7ADD04DCC170DF65288E6FE4DFs7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D233D469A44E4E5C167EDD33F136DB8AF4B722F418135BB8FB1B43610A1C630C050A270BDC3BC34561BE797845410BDA7ADD04DCC170DF65288E6FE4DFs7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233D469A44E4E5C167EDD33F136DB8AF4B722F418135BB8FB1B43610A1C630C050A270BDC3BC34561BE7C7F44410BDA7ADD04DCC170DF65288E6FE4DFs7O" TargetMode="External"/><Relationship Id="rId11" Type="http://schemas.openxmlformats.org/officeDocument/2006/relationships/hyperlink" Target="mailto:seminars@urspectr.info" TargetMode="External"/><Relationship Id="rId5" Type="http://schemas.openxmlformats.org/officeDocument/2006/relationships/hyperlink" Target="consultantplus://offline/ref=35D233D469A44E4E5C167EDD33F136DB8AF4B722F418135BB8FB1B43610A1C630C050A270BDC3BC34561BE7F7A45410BDA7ADD04DCC170DF65288E6FE4DFs7O" TargetMode="External"/><Relationship Id="rId10" Type="http://schemas.openxmlformats.org/officeDocument/2006/relationships/hyperlink" Target="consultantplus://offline/ref=35D233D469A44E4E5C167EDD33F136DB8AF4B722F418135BB8FB1B43610A1C630C050A270BDC3BC34561BE787043410BDA7ADD04DCC170DF65288E6FE4DFs7O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35D233D469A44E4E5C167EDD33F136DB8AF4B722F418135BB8FB1B43610A1C630C050A270BDC3BC34561BE787B49410BDA7ADD04DCC170DF65288E6FE4DF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A50A6239</Template>
  <TotalTime>0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 Ирина Викторовна</dc:creator>
  <cp:keywords/>
  <dc:description/>
  <cp:lastModifiedBy>Петрашенко Мария Анатольевна</cp:lastModifiedBy>
  <cp:revision>3</cp:revision>
  <dcterms:created xsi:type="dcterms:W3CDTF">2019-04-30T08:01:00Z</dcterms:created>
  <dcterms:modified xsi:type="dcterms:W3CDTF">2019-05-02T08:33:00Z</dcterms:modified>
</cp:coreProperties>
</file>